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4F4" w:rsidRDefault="002F24F4" w:rsidP="002F24F4">
      <w:pPr>
        <w:spacing w:before="100" w:beforeAutospacing="1" w:after="100" w:afterAutospacing="1" w:line="240" w:lineRule="auto"/>
        <w:jc w:val="center"/>
        <w:rPr>
          <w:rFonts w:ascii="Arabic Transparent" w:eastAsia="Times New Roman" w:hAnsi="Arabic Transparent" w:cs="Arabic Transparent"/>
          <w:color w:val="990000"/>
          <w:sz w:val="27"/>
          <w:szCs w:val="27"/>
          <w:lang w:eastAsia="fr-FR"/>
        </w:rPr>
      </w:pPr>
    </w:p>
    <w:p w:rsidR="002F24F4" w:rsidRPr="002F24F4" w:rsidRDefault="002F24F4" w:rsidP="002F24F4">
      <w:pPr>
        <w:spacing w:before="100" w:beforeAutospacing="1" w:after="100" w:afterAutospacing="1" w:line="240" w:lineRule="auto"/>
        <w:jc w:val="center"/>
        <w:rPr>
          <w:rFonts w:ascii="Arial" w:eastAsia="Times New Roman" w:hAnsi="Arial" w:cs="Arial"/>
          <w:color w:val="3333FF"/>
          <w:sz w:val="36"/>
          <w:szCs w:val="36"/>
          <w:lang w:eastAsia="fr-FR"/>
        </w:rPr>
      </w:pPr>
      <w:proofErr w:type="gramStart"/>
      <w:r w:rsidRPr="002F24F4">
        <w:rPr>
          <w:rFonts w:ascii="Arabic Transparent" w:eastAsia="Times New Roman" w:hAnsi="Arabic Transparent" w:cs="Arabic Transparent"/>
          <w:color w:val="CCCC00"/>
          <w:sz w:val="27"/>
          <w:szCs w:val="27"/>
          <w:rtl/>
          <w:lang w:eastAsia="fr-FR"/>
        </w:rPr>
        <w:t>سباقات</w:t>
      </w:r>
      <w:proofErr w:type="gramEnd"/>
      <w:r w:rsidRPr="002F24F4">
        <w:rPr>
          <w:rFonts w:ascii="Arabic Transparent" w:eastAsia="Times New Roman" w:hAnsi="Arabic Transparent" w:cs="Arabic Transparent"/>
          <w:color w:val="CCCC00"/>
          <w:sz w:val="27"/>
          <w:szCs w:val="27"/>
          <w:rtl/>
          <w:lang w:eastAsia="fr-FR"/>
        </w:rPr>
        <w:t xml:space="preserve"> التتابع من أجمل أنواع سباقات ألعاب القوى وأمتعتها وأكثرها </w:t>
      </w:r>
      <w:proofErr w:type="spellStart"/>
      <w:r w:rsidRPr="002F24F4">
        <w:rPr>
          <w:rFonts w:ascii="Arabic Transparent" w:eastAsia="Times New Roman" w:hAnsi="Arabic Transparent" w:cs="Arabic Transparent"/>
          <w:color w:val="CCCC00"/>
          <w:sz w:val="27"/>
          <w:szCs w:val="27"/>
          <w:rtl/>
          <w:lang w:eastAsia="fr-FR"/>
        </w:rPr>
        <w:t>تشويقاً،</w:t>
      </w:r>
      <w:proofErr w:type="spellEnd"/>
      <w:r w:rsidRPr="002F24F4">
        <w:rPr>
          <w:rFonts w:ascii="Arabic Transparent" w:eastAsia="Times New Roman" w:hAnsi="Arabic Transparent" w:cs="Arabic Transparent"/>
          <w:color w:val="CCCC00"/>
          <w:sz w:val="27"/>
          <w:szCs w:val="27"/>
          <w:rtl/>
          <w:lang w:eastAsia="fr-FR"/>
        </w:rPr>
        <w:t xml:space="preserve"> لما فيها من عامل الإثارة والحماس بالنسبة للمتسابقين أو لجمهور المتفرجين. وقد ظهر هذا النوع من السباقات في الدورات الأولمبية القديمة حيث كان المتسابق يحمل أثناء </w:t>
      </w:r>
      <w:proofErr w:type="spellStart"/>
      <w:r w:rsidRPr="002F24F4">
        <w:rPr>
          <w:rFonts w:ascii="Arabic Transparent" w:eastAsia="Times New Roman" w:hAnsi="Arabic Transparent" w:cs="Arabic Transparent"/>
          <w:color w:val="CCCC00"/>
          <w:sz w:val="27"/>
          <w:szCs w:val="27"/>
          <w:rtl/>
          <w:lang w:eastAsia="fr-FR"/>
        </w:rPr>
        <w:t>الجري،</w:t>
      </w:r>
      <w:proofErr w:type="spellEnd"/>
      <w:r w:rsidRPr="002F24F4">
        <w:rPr>
          <w:rFonts w:ascii="Arabic Transparent" w:eastAsia="Times New Roman" w:hAnsi="Arabic Transparent" w:cs="Arabic Transparent"/>
          <w:color w:val="CCCC00"/>
          <w:sz w:val="27"/>
          <w:szCs w:val="27"/>
          <w:rtl/>
          <w:lang w:eastAsia="fr-FR"/>
        </w:rPr>
        <w:t xml:space="preserve"> مشعلاً يحرص على عدم </w:t>
      </w:r>
      <w:proofErr w:type="spellStart"/>
      <w:r w:rsidRPr="002F24F4">
        <w:rPr>
          <w:rFonts w:ascii="Arabic Transparent" w:eastAsia="Times New Roman" w:hAnsi="Arabic Transparent" w:cs="Arabic Transparent"/>
          <w:color w:val="CCCC00"/>
          <w:sz w:val="27"/>
          <w:szCs w:val="27"/>
          <w:rtl/>
          <w:lang w:eastAsia="fr-FR"/>
        </w:rPr>
        <w:t>إطفائة</w:t>
      </w:r>
      <w:proofErr w:type="spellEnd"/>
      <w:r w:rsidRPr="002F24F4">
        <w:rPr>
          <w:rFonts w:ascii="Arabic Transparent" w:eastAsia="Times New Roman" w:hAnsi="Arabic Transparent" w:cs="Arabic Transparent"/>
          <w:color w:val="CCCC00"/>
          <w:sz w:val="27"/>
          <w:szCs w:val="27"/>
          <w:rtl/>
          <w:lang w:eastAsia="fr-FR"/>
        </w:rPr>
        <w:t xml:space="preserve"> حتى نهاية المسافة المخصصة له (إذ كانت السباقات تجري ليل رابع أيام الدورة</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ثم يسلم المشعل إلى زميله الذي يليه وهكذا حتى نهاية السباق. كما ظهر هذا النوع من السباقات عند </w:t>
      </w:r>
      <w:proofErr w:type="spellStart"/>
      <w:r w:rsidRPr="002F24F4">
        <w:rPr>
          <w:rFonts w:ascii="Arabic Transparent" w:eastAsia="Times New Roman" w:hAnsi="Arabic Transparent" w:cs="Arabic Transparent"/>
          <w:color w:val="CCCC00"/>
          <w:sz w:val="27"/>
          <w:szCs w:val="27"/>
          <w:rtl/>
          <w:lang w:eastAsia="fr-FR"/>
        </w:rPr>
        <w:t>العرب،</w:t>
      </w:r>
      <w:proofErr w:type="spellEnd"/>
      <w:r w:rsidRPr="002F24F4">
        <w:rPr>
          <w:rFonts w:ascii="Arabic Transparent" w:eastAsia="Times New Roman" w:hAnsi="Arabic Transparent" w:cs="Arabic Transparent"/>
          <w:color w:val="CCCC00"/>
          <w:sz w:val="27"/>
          <w:szCs w:val="27"/>
          <w:rtl/>
          <w:lang w:eastAsia="fr-FR"/>
        </w:rPr>
        <w:t xml:space="preserve"> عندما كانت وسيلة نقل الرسائل من مكان إلى آخر تتم عن طريق المتسابقين </w:t>
      </w:r>
      <w:proofErr w:type="spellStart"/>
      <w:r w:rsidRPr="002F24F4">
        <w:rPr>
          <w:rFonts w:ascii="Arabic Transparent" w:eastAsia="Times New Roman" w:hAnsi="Arabic Transparent" w:cs="Arabic Transparent"/>
          <w:color w:val="CCCC00"/>
          <w:sz w:val="27"/>
          <w:szCs w:val="27"/>
          <w:rtl/>
          <w:lang w:eastAsia="fr-FR"/>
        </w:rPr>
        <w:t>الفرسان،</w:t>
      </w:r>
      <w:proofErr w:type="spellEnd"/>
      <w:r w:rsidRPr="002F24F4">
        <w:rPr>
          <w:rFonts w:ascii="Arabic Transparent" w:eastAsia="Times New Roman" w:hAnsi="Arabic Transparent" w:cs="Arabic Transparent"/>
          <w:color w:val="CCCC00"/>
          <w:sz w:val="27"/>
          <w:szCs w:val="27"/>
          <w:rtl/>
          <w:lang w:eastAsia="fr-FR"/>
        </w:rPr>
        <w:t xml:space="preserve"> الذي يحملونها على ظهور </w:t>
      </w:r>
      <w:proofErr w:type="spellStart"/>
      <w:r w:rsidRPr="002F24F4">
        <w:rPr>
          <w:rFonts w:ascii="Arabic Transparent" w:eastAsia="Times New Roman" w:hAnsi="Arabic Transparent" w:cs="Arabic Transparent"/>
          <w:color w:val="CCCC00"/>
          <w:sz w:val="27"/>
          <w:szCs w:val="27"/>
          <w:rtl/>
          <w:lang w:eastAsia="fr-FR"/>
        </w:rPr>
        <w:t>الخيل،</w:t>
      </w:r>
      <w:proofErr w:type="spellEnd"/>
      <w:r w:rsidRPr="002F24F4">
        <w:rPr>
          <w:rFonts w:ascii="Arabic Transparent" w:eastAsia="Times New Roman" w:hAnsi="Arabic Transparent" w:cs="Arabic Transparent"/>
          <w:color w:val="CCCC00"/>
          <w:sz w:val="27"/>
          <w:szCs w:val="27"/>
          <w:rtl/>
          <w:lang w:eastAsia="fr-FR"/>
        </w:rPr>
        <w:t xml:space="preserve"> ثم تتم عملية تسليم الرسائل من فارس إلى آخر في مناطق </w:t>
      </w:r>
      <w:proofErr w:type="spellStart"/>
      <w:r w:rsidRPr="002F24F4">
        <w:rPr>
          <w:rFonts w:ascii="Arabic Transparent" w:eastAsia="Times New Roman" w:hAnsi="Arabic Transparent" w:cs="Arabic Transparent"/>
          <w:color w:val="CCCC00"/>
          <w:sz w:val="27"/>
          <w:szCs w:val="27"/>
          <w:rtl/>
          <w:lang w:eastAsia="fr-FR"/>
        </w:rPr>
        <w:t>محددة،</w:t>
      </w:r>
      <w:proofErr w:type="spellEnd"/>
      <w:r w:rsidRPr="002F24F4">
        <w:rPr>
          <w:rFonts w:ascii="Arabic Transparent" w:eastAsia="Times New Roman" w:hAnsi="Arabic Transparent" w:cs="Arabic Transparent"/>
          <w:color w:val="CCCC00"/>
          <w:sz w:val="27"/>
          <w:szCs w:val="27"/>
          <w:rtl/>
          <w:lang w:eastAsia="fr-FR"/>
        </w:rPr>
        <w:t xml:space="preserve"> تتغير فيها الخيل والفرسان حتى يتم </w:t>
      </w:r>
      <w:proofErr w:type="spellStart"/>
      <w:r w:rsidRPr="002F24F4">
        <w:rPr>
          <w:rFonts w:ascii="Arabic Transparent" w:eastAsia="Times New Roman" w:hAnsi="Arabic Transparent" w:cs="Arabic Transparent"/>
          <w:color w:val="CCCC00"/>
          <w:sz w:val="27"/>
          <w:szCs w:val="27"/>
          <w:rtl/>
          <w:lang w:eastAsia="fr-FR"/>
        </w:rPr>
        <w:t>تليمها</w:t>
      </w:r>
      <w:proofErr w:type="spellEnd"/>
      <w:r w:rsidRPr="002F24F4">
        <w:rPr>
          <w:rFonts w:ascii="Arabic Transparent" w:eastAsia="Times New Roman" w:hAnsi="Arabic Transparent" w:cs="Arabic Transparent"/>
          <w:color w:val="CCCC00"/>
          <w:sz w:val="27"/>
          <w:szCs w:val="27"/>
          <w:rtl/>
          <w:lang w:eastAsia="fr-FR"/>
        </w:rPr>
        <w:t xml:space="preserve"> إلى أصحابها في أقل زمن ممكن. أما في العصر </w:t>
      </w:r>
      <w:proofErr w:type="spellStart"/>
      <w:r w:rsidRPr="002F24F4">
        <w:rPr>
          <w:rFonts w:ascii="Arabic Transparent" w:eastAsia="Times New Roman" w:hAnsi="Arabic Transparent" w:cs="Arabic Transparent"/>
          <w:color w:val="CCCC00"/>
          <w:sz w:val="27"/>
          <w:szCs w:val="27"/>
          <w:rtl/>
          <w:lang w:eastAsia="fr-FR"/>
        </w:rPr>
        <w:t>الحديث،</w:t>
      </w:r>
      <w:proofErr w:type="spellEnd"/>
      <w:r w:rsidRPr="002F24F4">
        <w:rPr>
          <w:rFonts w:ascii="Arabic Transparent" w:eastAsia="Times New Roman" w:hAnsi="Arabic Transparent" w:cs="Arabic Transparent"/>
          <w:color w:val="CCCC00"/>
          <w:sz w:val="27"/>
          <w:szCs w:val="27"/>
          <w:rtl/>
          <w:lang w:eastAsia="fr-FR"/>
        </w:rPr>
        <w:t xml:space="preserve"> فقد ظهرت لأول </w:t>
      </w:r>
      <w:proofErr w:type="spellStart"/>
      <w:r w:rsidRPr="002F24F4">
        <w:rPr>
          <w:rFonts w:ascii="Arabic Transparent" w:eastAsia="Times New Roman" w:hAnsi="Arabic Transparent" w:cs="Arabic Transparent"/>
          <w:color w:val="CCCC00"/>
          <w:sz w:val="27"/>
          <w:szCs w:val="27"/>
          <w:rtl/>
          <w:lang w:eastAsia="fr-FR"/>
        </w:rPr>
        <w:t>مرة،</w:t>
      </w:r>
      <w:proofErr w:type="spellEnd"/>
      <w:r w:rsidRPr="002F24F4">
        <w:rPr>
          <w:rFonts w:ascii="Arabic Transparent" w:eastAsia="Times New Roman" w:hAnsi="Arabic Transparent" w:cs="Arabic Transparent"/>
          <w:color w:val="CCCC00"/>
          <w:sz w:val="27"/>
          <w:szCs w:val="27"/>
          <w:rtl/>
          <w:lang w:eastAsia="fr-FR"/>
        </w:rPr>
        <w:t xml:space="preserve"> في جامعة بنسلفانيا الأمريكية عام </w:t>
      </w:r>
      <w:proofErr w:type="spellStart"/>
      <w:r w:rsidRPr="002F24F4">
        <w:rPr>
          <w:rFonts w:ascii="Arabic Transparent" w:eastAsia="Times New Roman" w:hAnsi="Arabic Transparent" w:cs="Arabic Transparent"/>
          <w:color w:val="CCCC00"/>
          <w:sz w:val="27"/>
          <w:szCs w:val="27"/>
          <w:rtl/>
          <w:lang w:eastAsia="fr-FR"/>
        </w:rPr>
        <w:t>1895م</w:t>
      </w:r>
      <w:proofErr w:type="spellEnd"/>
      <w:r w:rsidRPr="002F24F4">
        <w:rPr>
          <w:rFonts w:ascii="Arabic Transparent" w:eastAsia="Times New Roman" w:hAnsi="Arabic Transparent" w:cs="Arabic Transparent"/>
          <w:color w:val="CCCC00"/>
          <w:sz w:val="27"/>
          <w:szCs w:val="27"/>
          <w:rtl/>
          <w:lang w:eastAsia="fr-FR"/>
        </w:rPr>
        <w:t xml:space="preserve"> وعنها أخذها العديد من الجامعات والمدارس في الولايات المتحدة وانكلترا نظراً لما لاقته هذه السباقات من إقبال وحماس. وقد دخلت هذه السباقات في تاريخ الألعاب الأولمبية الحديثة في دورة سنة </w:t>
      </w:r>
      <w:proofErr w:type="spellStart"/>
      <w:r w:rsidRPr="002F24F4">
        <w:rPr>
          <w:rFonts w:ascii="Arabic Transparent" w:eastAsia="Times New Roman" w:hAnsi="Arabic Transparent" w:cs="Arabic Transparent"/>
          <w:color w:val="CCCC00"/>
          <w:sz w:val="27"/>
          <w:szCs w:val="27"/>
          <w:rtl/>
          <w:lang w:eastAsia="fr-FR"/>
        </w:rPr>
        <w:t>1908م</w:t>
      </w:r>
      <w:proofErr w:type="spellEnd"/>
      <w:r w:rsidRPr="002F24F4">
        <w:rPr>
          <w:rFonts w:ascii="Arabic Transparent" w:eastAsia="Times New Roman" w:hAnsi="Arabic Transparent" w:cs="Arabic Transparent"/>
          <w:color w:val="CCCC00"/>
          <w:sz w:val="27"/>
          <w:szCs w:val="27"/>
          <w:rtl/>
          <w:lang w:eastAsia="fr-FR"/>
        </w:rPr>
        <w:t xml:space="preserve"> التي أقيمت في </w:t>
      </w:r>
      <w:proofErr w:type="spellStart"/>
      <w:r w:rsidRPr="002F24F4">
        <w:rPr>
          <w:rFonts w:ascii="Arabic Transparent" w:eastAsia="Times New Roman" w:hAnsi="Arabic Transparent" w:cs="Arabic Transparent"/>
          <w:color w:val="CCCC00"/>
          <w:sz w:val="27"/>
          <w:szCs w:val="27"/>
          <w:rtl/>
          <w:lang w:eastAsia="fr-FR"/>
        </w:rPr>
        <w:t>لندن،</w:t>
      </w:r>
      <w:proofErr w:type="spellEnd"/>
      <w:r w:rsidRPr="002F24F4">
        <w:rPr>
          <w:rFonts w:ascii="Arabic Transparent" w:eastAsia="Times New Roman" w:hAnsi="Arabic Transparent" w:cs="Arabic Transparent"/>
          <w:color w:val="CCCC00"/>
          <w:sz w:val="27"/>
          <w:szCs w:val="27"/>
          <w:rtl/>
          <w:lang w:eastAsia="fr-FR"/>
        </w:rPr>
        <w:t xml:space="preserve"> حيث جرى سباق التتابع المتنوع لمسافة </w:t>
      </w:r>
      <w:proofErr w:type="spellStart"/>
      <w:r w:rsidRPr="002F24F4">
        <w:rPr>
          <w:rFonts w:ascii="Arabic Transparent" w:eastAsia="Times New Roman" w:hAnsi="Arabic Transparent" w:cs="Arabic Transparent"/>
          <w:color w:val="CCCC00"/>
          <w:sz w:val="27"/>
          <w:szCs w:val="27"/>
          <w:rtl/>
          <w:lang w:eastAsia="fr-FR"/>
        </w:rPr>
        <w:t>1600متر</w:t>
      </w:r>
      <w:proofErr w:type="spellEnd"/>
      <w:r w:rsidRPr="002F24F4">
        <w:rPr>
          <w:rFonts w:ascii="Arabic Transparent" w:eastAsia="Times New Roman" w:hAnsi="Arabic Transparent" w:cs="Arabic Transparent"/>
          <w:color w:val="CCCC00"/>
          <w:sz w:val="27"/>
          <w:szCs w:val="27"/>
          <w:rtl/>
          <w:lang w:eastAsia="fr-FR"/>
        </w:rPr>
        <w:t xml:space="preserve"> وفقاً للترتيب التالي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800 متر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400 متر</w:t>
      </w:r>
      <w:r w:rsidRPr="002F24F4">
        <w:rPr>
          <w:rFonts w:ascii="Arabic Transparent" w:eastAsia="Times New Roman" w:hAnsi="Arabic Transparent" w:cs="Arabic Transparent"/>
          <w:color w:val="CCCC00"/>
          <w:sz w:val="27"/>
          <w:szCs w:val="27"/>
          <w:lang w:eastAsia="fr-FR"/>
        </w:rPr>
        <w:t xml:space="preserve"> + 200</w:t>
      </w:r>
      <w:r w:rsidRPr="002F24F4">
        <w:rPr>
          <w:rFonts w:ascii="Arabic Transparent" w:eastAsia="Times New Roman" w:hAnsi="Arabic Transparent" w:cs="Arabic Transparent"/>
          <w:color w:val="CCCC00"/>
          <w:sz w:val="27"/>
          <w:szCs w:val="27"/>
          <w:rtl/>
          <w:lang w:eastAsia="fr-FR"/>
        </w:rPr>
        <w:t xml:space="preserve">متر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200متر،</w:t>
      </w:r>
      <w:proofErr w:type="spellEnd"/>
      <w:r w:rsidRPr="002F24F4">
        <w:rPr>
          <w:rFonts w:ascii="Arabic Transparent" w:eastAsia="Times New Roman" w:hAnsi="Arabic Transparent" w:cs="Arabic Transparent"/>
          <w:color w:val="CCCC00"/>
          <w:sz w:val="27"/>
          <w:szCs w:val="27"/>
          <w:rtl/>
          <w:lang w:eastAsia="fr-FR"/>
        </w:rPr>
        <w:t xml:space="preserve"> إلا أن هذا السباق لم يكن ناجحاً على المستوى </w:t>
      </w:r>
      <w:proofErr w:type="spellStart"/>
      <w:r w:rsidRPr="002F24F4">
        <w:rPr>
          <w:rFonts w:ascii="Arabic Transparent" w:eastAsia="Times New Roman" w:hAnsi="Arabic Transparent" w:cs="Arabic Transparent"/>
          <w:color w:val="CCCC00"/>
          <w:sz w:val="27"/>
          <w:szCs w:val="27"/>
          <w:rtl/>
          <w:lang w:eastAsia="fr-FR"/>
        </w:rPr>
        <w:t>المطلوب،</w:t>
      </w:r>
      <w:proofErr w:type="spellEnd"/>
      <w:r w:rsidRPr="002F24F4">
        <w:rPr>
          <w:rFonts w:ascii="Arabic Transparent" w:eastAsia="Times New Roman" w:hAnsi="Arabic Transparent" w:cs="Arabic Transparent"/>
          <w:color w:val="CCCC00"/>
          <w:sz w:val="27"/>
          <w:szCs w:val="27"/>
          <w:rtl/>
          <w:lang w:eastAsia="fr-FR"/>
        </w:rPr>
        <w:t xml:space="preserve"> نظراً لأن </w:t>
      </w:r>
      <w:proofErr w:type="spellStart"/>
      <w:r w:rsidRPr="002F24F4">
        <w:rPr>
          <w:rFonts w:ascii="Arabic Transparent" w:eastAsia="Times New Roman" w:hAnsi="Arabic Transparent" w:cs="Arabic Transparent"/>
          <w:color w:val="CCCC00"/>
          <w:sz w:val="27"/>
          <w:szCs w:val="27"/>
          <w:rtl/>
          <w:lang w:eastAsia="fr-FR"/>
        </w:rPr>
        <w:t>الإعتماد</w:t>
      </w:r>
      <w:proofErr w:type="spellEnd"/>
      <w:r w:rsidRPr="002F24F4">
        <w:rPr>
          <w:rFonts w:ascii="Arabic Transparent" w:eastAsia="Times New Roman" w:hAnsi="Arabic Transparent" w:cs="Arabic Transparent"/>
          <w:color w:val="CCCC00"/>
          <w:sz w:val="27"/>
          <w:szCs w:val="27"/>
          <w:rtl/>
          <w:lang w:eastAsia="fr-FR"/>
        </w:rPr>
        <w:t xml:space="preserve"> في هذا النوع من </w:t>
      </w:r>
      <w:proofErr w:type="spellStart"/>
      <w:r w:rsidRPr="002F24F4">
        <w:rPr>
          <w:rFonts w:ascii="Arabic Transparent" w:eastAsia="Times New Roman" w:hAnsi="Arabic Transparent" w:cs="Arabic Transparent"/>
          <w:color w:val="CCCC00"/>
          <w:sz w:val="27"/>
          <w:szCs w:val="27"/>
          <w:rtl/>
          <w:lang w:eastAsia="fr-FR"/>
        </w:rPr>
        <w:t>السباق،</w:t>
      </w:r>
      <w:proofErr w:type="spellEnd"/>
      <w:r w:rsidRPr="002F24F4">
        <w:rPr>
          <w:rFonts w:ascii="Arabic Transparent" w:eastAsia="Times New Roman" w:hAnsi="Arabic Transparent" w:cs="Arabic Transparent"/>
          <w:color w:val="CCCC00"/>
          <w:sz w:val="27"/>
          <w:szCs w:val="27"/>
          <w:rtl/>
          <w:lang w:eastAsia="fr-FR"/>
        </w:rPr>
        <w:t xml:space="preserve"> يعتمد كلياً على المتسابق الذي يجري مسافة 800 </w:t>
      </w:r>
      <w:proofErr w:type="spellStart"/>
      <w:r w:rsidRPr="002F24F4">
        <w:rPr>
          <w:rFonts w:ascii="Arabic Transparent" w:eastAsia="Times New Roman" w:hAnsi="Arabic Transparent" w:cs="Arabic Transparent"/>
          <w:color w:val="CCCC00"/>
          <w:sz w:val="27"/>
          <w:szCs w:val="27"/>
          <w:rtl/>
          <w:lang w:eastAsia="fr-FR"/>
        </w:rPr>
        <w:t>متر،</w:t>
      </w:r>
      <w:proofErr w:type="spellEnd"/>
      <w:r w:rsidRPr="002F24F4">
        <w:rPr>
          <w:rFonts w:ascii="Arabic Transparent" w:eastAsia="Times New Roman" w:hAnsi="Arabic Transparent" w:cs="Arabic Transparent"/>
          <w:color w:val="CCCC00"/>
          <w:sz w:val="27"/>
          <w:szCs w:val="27"/>
          <w:rtl/>
          <w:lang w:eastAsia="fr-FR"/>
        </w:rPr>
        <w:t xml:space="preserve"> من ما أفقده المتعة </w:t>
      </w:r>
      <w:proofErr w:type="spellStart"/>
      <w:r w:rsidRPr="002F24F4">
        <w:rPr>
          <w:rFonts w:ascii="Arabic Transparent" w:eastAsia="Times New Roman" w:hAnsi="Arabic Transparent" w:cs="Arabic Transparent"/>
          <w:color w:val="CCCC00"/>
          <w:sz w:val="27"/>
          <w:szCs w:val="27"/>
          <w:rtl/>
          <w:lang w:eastAsia="fr-FR"/>
        </w:rPr>
        <w:t>والحماس،</w:t>
      </w:r>
      <w:proofErr w:type="spellEnd"/>
      <w:r w:rsidRPr="002F24F4">
        <w:rPr>
          <w:rFonts w:ascii="Arabic Transparent" w:eastAsia="Times New Roman" w:hAnsi="Arabic Transparent" w:cs="Arabic Transparent"/>
          <w:color w:val="CCCC00"/>
          <w:sz w:val="27"/>
          <w:szCs w:val="27"/>
          <w:rtl/>
          <w:lang w:eastAsia="fr-FR"/>
        </w:rPr>
        <w:t xml:space="preserve"> وهذا ما حمل الإتحاد الدولي لألعاب القوى على إدخال تعديلات عديدة تشمل المسافة المخصصة لهذه </w:t>
      </w:r>
      <w:proofErr w:type="spellStart"/>
      <w:r w:rsidRPr="002F24F4">
        <w:rPr>
          <w:rFonts w:ascii="Arabic Transparent" w:eastAsia="Times New Roman" w:hAnsi="Arabic Transparent" w:cs="Arabic Transparent"/>
          <w:color w:val="CCCC00"/>
          <w:sz w:val="27"/>
          <w:szCs w:val="27"/>
          <w:rtl/>
          <w:lang w:eastAsia="fr-FR"/>
        </w:rPr>
        <w:t>السباقات،</w:t>
      </w:r>
      <w:proofErr w:type="spellEnd"/>
      <w:r w:rsidRPr="002F24F4">
        <w:rPr>
          <w:rFonts w:ascii="Arabic Transparent" w:eastAsia="Times New Roman" w:hAnsi="Arabic Transparent" w:cs="Arabic Transparent"/>
          <w:color w:val="CCCC00"/>
          <w:sz w:val="27"/>
          <w:szCs w:val="27"/>
          <w:rtl/>
          <w:lang w:eastAsia="fr-FR"/>
        </w:rPr>
        <w:t xml:space="preserve"> حيث ظهرت في دورة سنة </w:t>
      </w:r>
      <w:proofErr w:type="spellStart"/>
      <w:r w:rsidRPr="002F24F4">
        <w:rPr>
          <w:rFonts w:ascii="Arabic Transparent" w:eastAsia="Times New Roman" w:hAnsi="Arabic Transparent" w:cs="Arabic Transparent"/>
          <w:color w:val="CCCC00"/>
          <w:sz w:val="27"/>
          <w:szCs w:val="27"/>
          <w:rtl/>
          <w:lang w:eastAsia="fr-FR"/>
        </w:rPr>
        <w:t>1912م</w:t>
      </w:r>
      <w:proofErr w:type="spellEnd"/>
      <w:r w:rsidRPr="002F24F4">
        <w:rPr>
          <w:rFonts w:ascii="Arabic Transparent" w:eastAsia="Times New Roman" w:hAnsi="Arabic Transparent" w:cs="Arabic Transparent"/>
          <w:color w:val="CCCC00"/>
          <w:sz w:val="27"/>
          <w:szCs w:val="27"/>
          <w:rtl/>
          <w:lang w:eastAsia="fr-FR"/>
        </w:rPr>
        <w:t xml:space="preserve"> التي أقيمت في </w:t>
      </w:r>
      <w:proofErr w:type="spellStart"/>
      <w:r w:rsidRPr="002F24F4">
        <w:rPr>
          <w:rFonts w:ascii="Arabic Transparent" w:eastAsia="Times New Roman" w:hAnsi="Arabic Transparent" w:cs="Arabic Transparent"/>
          <w:color w:val="CCCC00"/>
          <w:sz w:val="27"/>
          <w:szCs w:val="27"/>
          <w:rtl/>
          <w:lang w:eastAsia="fr-FR"/>
        </w:rPr>
        <w:t>أستوكهولم</w:t>
      </w:r>
      <w:proofErr w:type="spellEnd"/>
      <w:r w:rsidRPr="002F24F4">
        <w:rPr>
          <w:rFonts w:ascii="Arabic Transparent" w:eastAsia="Times New Roman" w:hAnsi="Arabic Transparent" w:cs="Arabic Transparent"/>
          <w:color w:val="CCCC00"/>
          <w:sz w:val="27"/>
          <w:szCs w:val="27"/>
          <w:rtl/>
          <w:lang w:eastAsia="fr-FR"/>
        </w:rPr>
        <w:t xml:space="preserve"> (السويد</w:t>
      </w:r>
      <w:r w:rsidRPr="002F24F4">
        <w:rPr>
          <w:rFonts w:ascii="Arabic Transparent" w:eastAsia="Times New Roman" w:hAnsi="Arabic Transparent" w:cs="Arabic Transparent"/>
          <w:color w:val="CCCC00"/>
          <w:sz w:val="27"/>
          <w:szCs w:val="27"/>
          <w:lang w:eastAsia="fr-FR"/>
        </w:rPr>
        <w:t xml:space="preserve">) </w:t>
      </w:r>
      <w:r w:rsidRPr="002F24F4">
        <w:rPr>
          <w:rFonts w:ascii="Arabic Transparent" w:eastAsia="Times New Roman" w:hAnsi="Arabic Transparent" w:cs="Arabic Transparent"/>
          <w:color w:val="CCCC00"/>
          <w:sz w:val="27"/>
          <w:szCs w:val="27"/>
          <w:rtl/>
          <w:lang w:eastAsia="fr-FR"/>
        </w:rPr>
        <w:t>سباق تتابع 4×</w:t>
      </w:r>
      <w:proofErr w:type="spellStart"/>
      <w:r w:rsidRPr="002F24F4">
        <w:rPr>
          <w:rFonts w:ascii="Arabic Transparent" w:eastAsia="Times New Roman" w:hAnsi="Arabic Transparent" w:cs="Arabic Transparent"/>
          <w:color w:val="CCCC00"/>
          <w:sz w:val="27"/>
          <w:szCs w:val="27"/>
          <w:rtl/>
          <w:lang w:eastAsia="fr-FR"/>
        </w:rPr>
        <w:t>100متر</w:t>
      </w:r>
      <w:proofErr w:type="spellEnd"/>
      <w:r w:rsidRPr="002F24F4">
        <w:rPr>
          <w:rFonts w:ascii="Arabic Transparent" w:eastAsia="Times New Roman" w:hAnsi="Arabic Transparent" w:cs="Arabic Transparent"/>
          <w:color w:val="CCCC00"/>
          <w:sz w:val="27"/>
          <w:szCs w:val="27"/>
          <w:rtl/>
          <w:lang w:eastAsia="fr-FR"/>
        </w:rPr>
        <w:t xml:space="preserve"> وسباق تتابع 4×</w:t>
      </w:r>
      <w:proofErr w:type="spellStart"/>
      <w:r w:rsidRPr="002F24F4">
        <w:rPr>
          <w:rFonts w:ascii="Arabic Transparent" w:eastAsia="Times New Roman" w:hAnsi="Arabic Transparent" w:cs="Arabic Transparent"/>
          <w:color w:val="CCCC00"/>
          <w:sz w:val="27"/>
          <w:szCs w:val="27"/>
          <w:rtl/>
          <w:lang w:eastAsia="fr-FR"/>
        </w:rPr>
        <w:t>400متر،</w:t>
      </w:r>
      <w:proofErr w:type="spellEnd"/>
      <w:r w:rsidRPr="002F24F4">
        <w:rPr>
          <w:rFonts w:ascii="Arabic Transparent" w:eastAsia="Times New Roman" w:hAnsi="Arabic Transparent" w:cs="Arabic Transparent"/>
          <w:color w:val="CCCC00"/>
          <w:sz w:val="27"/>
          <w:szCs w:val="27"/>
          <w:rtl/>
          <w:lang w:eastAsia="fr-FR"/>
        </w:rPr>
        <w:t xml:space="preserve"> ثم أضيف سباق 4×</w:t>
      </w:r>
      <w:proofErr w:type="spellStart"/>
      <w:r w:rsidRPr="002F24F4">
        <w:rPr>
          <w:rFonts w:ascii="Arabic Transparent" w:eastAsia="Times New Roman" w:hAnsi="Arabic Transparent" w:cs="Arabic Transparent"/>
          <w:color w:val="CCCC00"/>
          <w:sz w:val="27"/>
          <w:szCs w:val="27"/>
          <w:rtl/>
          <w:lang w:eastAsia="fr-FR"/>
        </w:rPr>
        <w:t>100متر</w:t>
      </w:r>
      <w:proofErr w:type="spellEnd"/>
      <w:r w:rsidRPr="002F24F4">
        <w:rPr>
          <w:rFonts w:ascii="Arabic Transparent" w:eastAsia="Times New Roman" w:hAnsi="Arabic Transparent" w:cs="Arabic Transparent"/>
          <w:color w:val="CCCC00"/>
          <w:sz w:val="27"/>
          <w:szCs w:val="27"/>
          <w:rtl/>
          <w:lang w:eastAsia="fr-FR"/>
        </w:rPr>
        <w:t xml:space="preserve"> للسيدات إلى البرنامج الأولمبي في دورة </w:t>
      </w:r>
      <w:proofErr w:type="spellStart"/>
      <w:r w:rsidRPr="002F24F4">
        <w:rPr>
          <w:rFonts w:ascii="Arabic Transparent" w:eastAsia="Times New Roman" w:hAnsi="Arabic Transparent" w:cs="Arabic Transparent"/>
          <w:color w:val="CCCC00"/>
          <w:sz w:val="27"/>
          <w:szCs w:val="27"/>
          <w:rtl/>
          <w:lang w:eastAsia="fr-FR"/>
        </w:rPr>
        <w:t>1928م</w:t>
      </w:r>
      <w:proofErr w:type="spellEnd"/>
      <w:r w:rsidRPr="002F24F4">
        <w:rPr>
          <w:rFonts w:ascii="Arabic Transparent" w:eastAsia="Times New Roman" w:hAnsi="Arabic Transparent" w:cs="Arabic Transparent"/>
          <w:color w:val="CCCC00"/>
          <w:sz w:val="27"/>
          <w:szCs w:val="27"/>
          <w:rtl/>
          <w:lang w:eastAsia="fr-FR"/>
        </w:rPr>
        <w:t xml:space="preserve"> التي أقيمت في أمستردام (هولندا</w:t>
      </w:r>
      <w:r w:rsidRPr="002F24F4">
        <w:rPr>
          <w:rFonts w:ascii="Arabic Transparent" w:eastAsia="Times New Roman" w:hAnsi="Arabic Transparent" w:cs="Arabic Transparent"/>
          <w:color w:val="CCCC00"/>
          <w:sz w:val="27"/>
          <w:szCs w:val="27"/>
          <w:lang w:eastAsia="fr-FR"/>
        </w:rPr>
        <w:t xml:space="preserve">). </w:t>
      </w:r>
      <w:r w:rsidRPr="002F24F4">
        <w:rPr>
          <w:rFonts w:ascii="Arabic Transparent" w:eastAsia="Times New Roman" w:hAnsi="Arabic Transparent" w:cs="Arabic Transparent"/>
          <w:color w:val="CCCC00"/>
          <w:sz w:val="27"/>
          <w:szCs w:val="27"/>
          <w:rtl/>
          <w:lang w:eastAsia="fr-FR"/>
        </w:rPr>
        <w:t xml:space="preserve">وبدخول سباقات التتابع في برنامج الألعاب </w:t>
      </w:r>
      <w:proofErr w:type="spellStart"/>
      <w:r w:rsidRPr="002F24F4">
        <w:rPr>
          <w:rFonts w:ascii="Arabic Transparent" w:eastAsia="Times New Roman" w:hAnsi="Arabic Transparent" w:cs="Arabic Transparent"/>
          <w:color w:val="CCCC00"/>
          <w:sz w:val="27"/>
          <w:szCs w:val="27"/>
          <w:rtl/>
          <w:lang w:eastAsia="fr-FR"/>
        </w:rPr>
        <w:t>القوى،</w:t>
      </w:r>
      <w:proofErr w:type="spellEnd"/>
      <w:r w:rsidRPr="002F24F4">
        <w:rPr>
          <w:rFonts w:ascii="Arabic Transparent" w:eastAsia="Times New Roman" w:hAnsi="Arabic Transparent" w:cs="Arabic Transparent"/>
          <w:color w:val="CCCC00"/>
          <w:sz w:val="27"/>
          <w:szCs w:val="27"/>
          <w:rtl/>
          <w:lang w:eastAsia="fr-FR"/>
        </w:rPr>
        <w:t xml:space="preserve"> وأحرز أنصارها حجة قوية ضد الذين كانوا يهاجمون ألعاب القوى </w:t>
      </w:r>
      <w:proofErr w:type="spellStart"/>
      <w:r w:rsidRPr="002F24F4">
        <w:rPr>
          <w:rFonts w:ascii="Arabic Transparent" w:eastAsia="Times New Roman" w:hAnsi="Arabic Transparent" w:cs="Arabic Transparent"/>
          <w:color w:val="CCCC00"/>
          <w:sz w:val="27"/>
          <w:szCs w:val="27"/>
          <w:rtl/>
          <w:lang w:eastAsia="fr-FR"/>
        </w:rPr>
        <w:t>لكونها،</w:t>
      </w:r>
      <w:proofErr w:type="spellEnd"/>
      <w:r w:rsidRPr="002F24F4">
        <w:rPr>
          <w:rFonts w:ascii="Arabic Transparent" w:eastAsia="Times New Roman" w:hAnsi="Arabic Transparent" w:cs="Arabic Transparent"/>
          <w:color w:val="CCCC00"/>
          <w:sz w:val="27"/>
          <w:szCs w:val="27"/>
          <w:rtl/>
          <w:lang w:eastAsia="fr-FR"/>
        </w:rPr>
        <w:t xml:space="preserve"> في </w:t>
      </w:r>
      <w:proofErr w:type="spellStart"/>
      <w:r w:rsidRPr="002F24F4">
        <w:rPr>
          <w:rFonts w:ascii="Arabic Transparent" w:eastAsia="Times New Roman" w:hAnsi="Arabic Transparent" w:cs="Arabic Transparent"/>
          <w:color w:val="CCCC00"/>
          <w:sz w:val="27"/>
          <w:szCs w:val="27"/>
          <w:rtl/>
          <w:lang w:eastAsia="fr-FR"/>
        </w:rPr>
        <w:t>نظرهم،</w:t>
      </w:r>
      <w:proofErr w:type="spellEnd"/>
      <w:r w:rsidRPr="002F24F4">
        <w:rPr>
          <w:rFonts w:ascii="Arabic Transparent" w:eastAsia="Times New Roman" w:hAnsi="Arabic Transparent" w:cs="Arabic Transparent"/>
          <w:color w:val="CCCC00"/>
          <w:sz w:val="27"/>
          <w:szCs w:val="27"/>
          <w:rtl/>
          <w:lang w:eastAsia="fr-FR"/>
        </w:rPr>
        <w:t xml:space="preserve"> ألعاباً فرديةً </w:t>
      </w:r>
      <w:proofErr w:type="spellStart"/>
      <w:r w:rsidRPr="002F24F4">
        <w:rPr>
          <w:rFonts w:ascii="Arabic Transparent" w:eastAsia="Times New Roman" w:hAnsi="Arabic Transparent" w:cs="Arabic Transparent"/>
          <w:color w:val="CCCC00"/>
          <w:sz w:val="27"/>
          <w:szCs w:val="27"/>
          <w:rtl/>
          <w:lang w:eastAsia="fr-FR"/>
        </w:rPr>
        <w:t>لاتنمي</w:t>
      </w:r>
      <w:proofErr w:type="spellEnd"/>
      <w:r w:rsidRPr="002F24F4">
        <w:rPr>
          <w:rFonts w:ascii="Arabic Transparent" w:eastAsia="Times New Roman" w:hAnsi="Arabic Transparent" w:cs="Arabic Transparent"/>
          <w:color w:val="CCCC00"/>
          <w:sz w:val="27"/>
          <w:szCs w:val="27"/>
          <w:rtl/>
          <w:lang w:eastAsia="fr-FR"/>
        </w:rPr>
        <w:t xml:space="preserve"> في الأفراد روح </w:t>
      </w:r>
      <w:proofErr w:type="spellStart"/>
      <w:r w:rsidRPr="002F24F4">
        <w:rPr>
          <w:rFonts w:ascii="Arabic Transparent" w:eastAsia="Times New Roman" w:hAnsi="Arabic Transparent" w:cs="Arabic Transparent"/>
          <w:color w:val="CCCC00"/>
          <w:sz w:val="27"/>
          <w:szCs w:val="27"/>
          <w:rtl/>
          <w:lang w:eastAsia="fr-FR"/>
        </w:rPr>
        <w:t>الجماعة،</w:t>
      </w:r>
      <w:proofErr w:type="spellEnd"/>
      <w:r w:rsidRPr="002F24F4">
        <w:rPr>
          <w:rFonts w:ascii="Arabic Transparent" w:eastAsia="Times New Roman" w:hAnsi="Arabic Transparent" w:cs="Arabic Transparent"/>
          <w:color w:val="CCCC00"/>
          <w:sz w:val="27"/>
          <w:szCs w:val="27"/>
          <w:rtl/>
          <w:lang w:eastAsia="fr-FR"/>
        </w:rPr>
        <w:t xml:space="preserve"> وأصبحت سباقات التتابع هي المجال الوحيد للرد على هذا الهجوم. وقد جرى العرف عند تنظيم مسابقات و بطولات ألعاب </w:t>
      </w:r>
      <w:proofErr w:type="spellStart"/>
      <w:r w:rsidRPr="002F24F4">
        <w:rPr>
          <w:rFonts w:ascii="Arabic Transparent" w:eastAsia="Times New Roman" w:hAnsi="Arabic Transparent" w:cs="Arabic Transparent"/>
          <w:color w:val="CCCC00"/>
          <w:sz w:val="27"/>
          <w:szCs w:val="27"/>
          <w:rtl/>
          <w:lang w:eastAsia="fr-FR"/>
        </w:rPr>
        <w:t>القوى،</w:t>
      </w:r>
      <w:proofErr w:type="spellEnd"/>
      <w:r w:rsidRPr="002F24F4">
        <w:rPr>
          <w:rFonts w:ascii="Arabic Transparent" w:eastAsia="Times New Roman" w:hAnsi="Arabic Transparent" w:cs="Arabic Transparent"/>
          <w:color w:val="CCCC00"/>
          <w:sz w:val="27"/>
          <w:szCs w:val="27"/>
          <w:rtl/>
          <w:lang w:eastAsia="fr-FR"/>
        </w:rPr>
        <w:t xml:space="preserve"> دولية كانت أو </w:t>
      </w:r>
      <w:proofErr w:type="spellStart"/>
      <w:r w:rsidRPr="002F24F4">
        <w:rPr>
          <w:rFonts w:ascii="Arabic Transparent" w:eastAsia="Times New Roman" w:hAnsi="Arabic Transparent" w:cs="Arabic Transparent"/>
          <w:color w:val="CCCC00"/>
          <w:sz w:val="27"/>
          <w:szCs w:val="27"/>
          <w:rtl/>
          <w:lang w:eastAsia="fr-FR"/>
        </w:rPr>
        <w:t>محلية،</w:t>
      </w:r>
      <w:proofErr w:type="spellEnd"/>
      <w:r w:rsidRPr="002F24F4">
        <w:rPr>
          <w:rFonts w:ascii="Arabic Transparent" w:eastAsia="Times New Roman" w:hAnsi="Arabic Transparent" w:cs="Arabic Transparent"/>
          <w:color w:val="CCCC00"/>
          <w:sz w:val="27"/>
          <w:szCs w:val="27"/>
          <w:rtl/>
          <w:lang w:eastAsia="fr-FR"/>
        </w:rPr>
        <w:t xml:space="preserve"> أن توضع سباقات التتابع في نهاية برنامج المسابقات لما لها من مكانة عند جمهور </w:t>
      </w:r>
      <w:proofErr w:type="spellStart"/>
      <w:r w:rsidRPr="002F24F4">
        <w:rPr>
          <w:rFonts w:ascii="Arabic Transparent" w:eastAsia="Times New Roman" w:hAnsi="Arabic Transparent" w:cs="Arabic Transparent"/>
          <w:color w:val="CCCC00"/>
          <w:sz w:val="27"/>
          <w:szCs w:val="27"/>
          <w:rtl/>
          <w:lang w:eastAsia="fr-FR"/>
        </w:rPr>
        <w:t>المتفرجين،</w:t>
      </w:r>
      <w:proofErr w:type="spellEnd"/>
      <w:r w:rsidRPr="002F24F4">
        <w:rPr>
          <w:rFonts w:ascii="Arabic Transparent" w:eastAsia="Times New Roman" w:hAnsi="Arabic Transparent" w:cs="Arabic Transparent"/>
          <w:color w:val="CCCC00"/>
          <w:sz w:val="27"/>
          <w:szCs w:val="27"/>
          <w:rtl/>
          <w:lang w:eastAsia="fr-FR"/>
        </w:rPr>
        <w:t xml:space="preserve"> ومن متعة المتسابقين </w:t>
      </w:r>
      <w:proofErr w:type="spellStart"/>
      <w:r w:rsidRPr="002F24F4">
        <w:rPr>
          <w:rFonts w:ascii="Arabic Transparent" w:eastAsia="Times New Roman" w:hAnsi="Arabic Transparent" w:cs="Arabic Transparent"/>
          <w:color w:val="CCCC00"/>
          <w:sz w:val="27"/>
          <w:szCs w:val="27"/>
          <w:rtl/>
          <w:lang w:eastAsia="fr-FR"/>
        </w:rPr>
        <w:t>أنفسهم،</w:t>
      </w:r>
      <w:proofErr w:type="spellEnd"/>
      <w:r w:rsidRPr="002F24F4">
        <w:rPr>
          <w:rFonts w:ascii="Arabic Transparent" w:eastAsia="Times New Roman" w:hAnsi="Arabic Transparent" w:cs="Arabic Transparent"/>
          <w:color w:val="CCCC00"/>
          <w:sz w:val="27"/>
          <w:szCs w:val="27"/>
          <w:rtl/>
          <w:lang w:eastAsia="fr-FR"/>
        </w:rPr>
        <w:t xml:space="preserve"> وما فيها من تنافس يزيده حماساً شعور اللاعب بأنه لا يجري لنفسه بل </w:t>
      </w:r>
      <w:proofErr w:type="spellStart"/>
      <w:r w:rsidRPr="002F24F4">
        <w:rPr>
          <w:rFonts w:ascii="Arabic Transparent" w:eastAsia="Times New Roman" w:hAnsi="Arabic Transparent" w:cs="Arabic Transparent"/>
          <w:color w:val="CCCC00"/>
          <w:sz w:val="27"/>
          <w:szCs w:val="27"/>
          <w:rtl/>
          <w:lang w:eastAsia="fr-FR"/>
        </w:rPr>
        <w:t>لفريقه،</w:t>
      </w:r>
      <w:proofErr w:type="spellEnd"/>
      <w:r w:rsidRPr="002F24F4">
        <w:rPr>
          <w:rFonts w:ascii="Arabic Transparent" w:eastAsia="Times New Roman" w:hAnsi="Arabic Transparent" w:cs="Arabic Transparent"/>
          <w:color w:val="CCCC00"/>
          <w:sz w:val="27"/>
          <w:szCs w:val="27"/>
          <w:rtl/>
          <w:lang w:eastAsia="fr-FR"/>
        </w:rPr>
        <w:t xml:space="preserve"> ولما يتخللها من مفاجآت </w:t>
      </w:r>
      <w:proofErr w:type="spellStart"/>
      <w:r w:rsidRPr="002F24F4">
        <w:rPr>
          <w:rFonts w:ascii="Arabic Transparent" w:eastAsia="Times New Roman" w:hAnsi="Arabic Transparent" w:cs="Arabic Transparent"/>
          <w:color w:val="CCCC00"/>
          <w:sz w:val="27"/>
          <w:szCs w:val="27"/>
          <w:rtl/>
          <w:lang w:eastAsia="fr-FR"/>
        </w:rPr>
        <w:t>كثيرة،</w:t>
      </w:r>
      <w:proofErr w:type="spellEnd"/>
      <w:r w:rsidRPr="002F24F4">
        <w:rPr>
          <w:rFonts w:ascii="Arabic Transparent" w:eastAsia="Times New Roman" w:hAnsi="Arabic Transparent" w:cs="Arabic Transparent"/>
          <w:color w:val="CCCC00"/>
          <w:sz w:val="27"/>
          <w:szCs w:val="27"/>
          <w:rtl/>
          <w:lang w:eastAsia="fr-FR"/>
        </w:rPr>
        <w:t xml:space="preserve"> وخطط يتعاون أفراد الفريق في تطبيقها ليتبادلوا الجري حاملين العصا من فرد إلى آخر من أول المسافة إلى نهايتها وفق نظم موضوعة وتوزيع خاص. وسباقات التتابع من السباقات التي تتيح الفرصة لعدد كبير من الرياضيين للاشتراك </w:t>
      </w:r>
      <w:proofErr w:type="spellStart"/>
      <w:r w:rsidRPr="002F24F4">
        <w:rPr>
          <w:rFonts w:ascii="Arabic Transparent" w:eastAsia="Times New Roman" w:hAnsi="Arabic Transparent" w:cs="Arabic Transparent"/>
          <w:color w:val="CCCC00"/>
          <w:sz w:val="27"/>
          <w:szCs w:val="27"/>
          <w:rtl/>
          <w:lang w:eastAsia="fr-FR"/>
        </w:rPr>
        <w:t>فيها،</w:t>
      </w:r>
      <w:proofErr w:type="spellEnd"/>
      <w:r w:rsidRPr="002F24F4">
        <w:rPr>
          <w:rFonts w:ascii="Arabic Transparent" w:eastAsia="Times New Roman" w:hAnsi="Arabic Transparent" w:cs="Arabic Transparent"/>
          <w:color w:val="CCCC00"/>
          <w:sz w:val="27"/>
          <w:szCs w:val="27"/>
          <w:rtl/>
          <w:lang w:eastAsia="fr-FR"/>
        </w:rPr>
        <w:t xml:space="preserve"> كما أن اختلاف أنواعها من حيث المسافات يتيح الفرصة لجميع أنواع المتسابقين </w:t>
      </w:r>
      <w:proofErr w:type="spellStart"/>
      <w:r w:rsidRPr="002F24F4">
        <w:rPr>
          <w:rFonts w:ascii="Arabic Transparent" w:eastAsia="Times New Roman" w:hAnsi="Arabic Transparent" w:cs="Arabic Transparent"/>
          <w:color w:val="CCCC00"/>
          <w:sz w:val="27"/>
          <w:szCs w:val="27"/>
          <w:rtl/>
          <w:lang w:eastAsia="fr-FR"/>
        </w:rPr>
        <w:t>للمنافسة،</w:t>
      </w:r>
      <w:proofErr w:type="spellEnd"/>
      <w:r w:rsidRPr="002F24F4">
        <w:rPr>
          <w:rFonts w:ascii="Arabic Transparent" w:eastAsia="Times New Roman" w:hAnsi="Arabic Transparent" w:cs="Arabic Transparent"/>
          <w:color w:val="CCCC00"/>
          <w:sz w:val="27"/>
          <w:szCs w:val="27"/>
          <w:rtl/>
          <w:lang w:eastAsia="fr-FR"/>
        </w:rPr>
        <w:t xml:space="preserve"> فيشترك فيه العداء كما يشترك فيه متسابق المسافات المتوسطة والطويلة على السواء. ولقد كان المتسابقون فيما مضى يتابعون العدو أو الجري عن طريق لمس بعضهم </w:t>
      </w:r>
      <w:proofErr w:type="spellStart"/>
      <w:r w:rsidRPr="002F24F4">
        <w:rPr>
          <w:rFonts w:ascii="Arabic Transparent" w:eastAsia="Times New Roman" w:hAnsi="Arabic Transparent" w:cs="Arabic Transparent"/>
          <w:color w:val="CCCC00"/>
          <w:sz w:val="27"/>
          <w:szCs w:val="27"/>
          <w:rtl/>
          <w:lang w:eastAsia="fr-FR"/>
        </w:rPr>
        <w:t>بعضاً،</w:t>
      </w:r>
      <w:proofErr w:type="spellEnd"/>
      <w:r w:rsidRPr="002F24F4">
        <w:rPr>
          <w:rFonts w:ascii="Arabic Transparent" w:eastAsia="Times New Roman" w:hAnsi="Arabic Transparent" w:cs="Arabic Transparent"/>
          <w:color w:val="CCCC00"/>
          <w:sz w:val="27"/>
          <w:szCs w:val="27"/>
          <w:rtl/>
          <w:lang w:eastAsia="fr-FR"/>
        </w:rPr>
        <w:t xml:space="preserve"> فظهرت عندئذ صعوبة </w:t>
      </w:r>
      <w:proofErr w:type="spellStart"/>
      <w:r w:rsidRPr="002F24F4">
        <w:rPr>
          <w:rFonts w:ascii="Arabic Transparent" w:eastAsia="Times New Roman" w:hAnsi="Arabic Transparent" w:cs="Arabic Transparent"/>
          <w:color w:val="CCCC00"/>
          <w:sz w:val="27"/>
          <w:szCs w:val="27"/>
          <w:rtl/>
          <w:lang w:eastAsia="fr-FR"/>
        </w:rPr>
        <w:t>التحكيم،</w:t>
      </w:r>
      <w:proofErr w:type="spellEnd"/>
      <w:r w:rsidRPr="002F24F4">
        <w:rPr>
          <w:rFonts w:ascii="Arabic Transparent" w:eastAsia="Times New Roman" w:hAnsi="Arabic Transparent" w:cs="Arabic Transparent"/>
          <w:color w:val="CCCC00"/>
          <w:sz w:val="27"/>
          <w:szCs w:val="27"/>
          <w:rtl/>
          <w:lang w:eastAsia="fr-FR"/>
        </w:rPr>
        <w:t xml:space="preserve"> مما أدى إلى تغيير تلك الطريقة وإتباع طريقة تسليم العصا التي نشاهدها حالياً مما جعل هذا النوع من السباقات مثيرا جذابا ويضيف إليه لوناً آخر من الحماس. والفكرة في سباق التتابع هو مساهمة الفرد في عمل يقوم </w:t>
      </w:r>
      <w:proofErr w:type="spellStart"/>
      <w:r w:rsidRPr="002F24F4">
        <w:rPr>
          <w:rFonts w:ascii="Arabic Transparent" w:eastAsia="Times New Roman" w:hAnsi="Arabic Transparent" w:cs="Arabic Transparent"/>
          <w:color w:val="CCCC00"/>
          <w:sz w:val="27"/>
          <w:szCs w:val="27"/>
          <w:rtl/>
          <w:lang w:eastAsia="fr-FR"/>
        </w:rPr>
        <w:t>به</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المجموع،</w:t>
      </w:r>
      <w:proofErr w:type="spellEnd"/>
      <w:r w:rsidRPr="002F24F4">
        <w:rPr>
          <w:rFonts w:ascii="Arabic Transparent" w:eastAsia="Times New Roman" w:hAnsi="Arabic Transparent" w:cs="Arabic Transparent"/>
          <w:color w:val="CCCC00"/>
          <w:sz w:val="27"/>
          <w:szCs w:val="27"/>
          <w:rtl/>
          <w:lang w:eastAsia="fr-FR"/>
        </w:rPr>
        <w:t xml:space="preserve"> ويكون لعمل الفرد أثره في إنجاح أو فشل عمل </w:t>
      </w:r>
      <w:proofErr w:type="spellStart"/>
      <w:r w:rsidRPr="002F24F4">
        <w:rPr>
          <w:rFonts w:ascii="Arabic Transparent" w:eastAsia="Times New Roman" w:hAnsi="Arabic Transparent" w:cs="Arabic Transparent"/>
          <w:color w:val="CCCC00"/>
          <w:sz w:val="27"/>
          <w:szCs w:val="27"/>
          <w:rtl/>
          <w:lang w:eastAsia="fr-FR"/>
        </w:rPr>
        <w:t>المجموع،</w:t>
      </w:r>
      <w:proofErr w:type="spellEnd"/>
      <w:r w:rsidRPr="002F24F4">
        <w:rPr>
          <w:rFonts w:ascii="Arabic Transparent" w:eastAsia="Times New Roman" w:hAnsi="Arabic Transparent" w:cs="Arabic Transparent"/>
          <w:color w:val="CCCC00"/>
          <w:sz w:val="27"/>
          <w:szCs w:val="27"/>
          <w:rtl/>
          <w:lang w:eastAsia="fr-FR"/>
        </w:rPr>
        <w:t xml:space="preserve"> فيتمثل في هذا السباق التعاون بأقصى معانيه،إذ يتكون فريق التتابع من أربعة </w:t>
      </w:r>
      <w:proofErr w:type="spellStart"/>
      <w:r w:rsidRPr="002F24F4">
        <w:rPr>
          <w:rFonts w:ascii="Arabic Transparent" w:eastAsia="Times New Roman" w:hAnsi="Arabic Transparent" w:cs="Arabic Transparent"/>
          <w:color w:val="CCCC00"/>
          <w:sz w:val="27"/>
          <w:szCs w:val="27"/>
          <w:rtl/>
          <w:lang w:eastAsia="fr-FR"/>
        </w:rPr>
        <w:t>أفراد،</w:t>
      </w:r>
      <w:proofErr w:type="spellEnd"/>
      <w:r w:rsidRPr="002F24F4">
        <w:rPr>
          <w:rFonts w:ascii="Arabic Transparent" w:eastAsia="Times New Roman" w:hAnsi="Arabic Transparent" w:cs="Arabic Transparent"/>
          <w:color w:val="CCCC00"/>
          <w:sz w:val="27"/>
          <w:szCs w:val="27"/>
          <w:rtl/>
          <w:lang w:eastAsia="fr-FR"/>
        </w:rPr>
        <w:t xml:space="preserve"> يجري كل منهم مسافة </w:t>
      </w:r>
      <w:proofErr w:type="spellStart"/>
      <w:r w:rsidRPr="002F24F4">
        <w:rPr>
          <w:rFonts w:ascii="Arabic Transparent" w:eastAsia="Times New Roman" w:hAnsi="Arabic Transparent" w:cs="Arabic Transparent"/>
          <w:color w:val="CCCC00"/>
          <w:sz w:val="27"/>
          <w:szCs w:val="27"/>
          <w:rtl/>
          <w:lang w:eastAsia="fr-FR"/>
        </w:rPr>
        <w:t>محددة،</w:t>
      </w:r>
      <w:proofErr w:type="spellEnd"/>
      <w:r w:rsidRPr="002F24F4">
        <w:rPr>
          <w:rFonts w:ascii="Arabic Transparent" w:eastAsia="Times New Roman" w:hAnsi="Arabic Transparent" w:cs="Arabic Transparent"/>
          <w:color w:val="CCCC00"/>
          <w:sz w:val="27"/>
          <w:szCs w:val="27"/>
          <w:rtl/>
          <w:lang w:eastAsia="fr-FR"/>
        </w:rPr>
        <w:t xml:space="preserve"> ثم يسلم العصا </w:t>
      </w:r>
      <w:proofErr w:type="spellStart"/>
      <w:r w:rsidRPr="002F24F4">
        <w:rPr>
          <w:rFonts w:ascii="Arabic Transparent" w:eastAsia="Times New Roman" w:hAnsi="Arabic Transparent" w:cs="Arabic Transparent"/>
          <w:color w:val="CCCC00"/>
          <w:sz w:val="27"/>
          <w:szCs w:val="27"/>
          <w:rtl/>
          <w:lang w:eastAsia="fr-FR"/>
        </w:rPr>
        <w:t>لزميله،</w:t>
      </w:r>
      <w:proofErr w:type="spellEnd"/>
      <w:r w:rsidRPr="002F24F4">
        <w:rPr>
          <w:rFonts w:ascii="Arabic Transparent" w:eastAsia="Times New Roman" w:hAnsi="Arabic Transparent" w:cs="Arabic Transparent"/>
          <w:color w:val="CCCC00"/>
          <w:sz w:val="27"/>
          <w:szCs w:val="27"/>
          <w:rtl/>
          <w:lang w:eastAsia="fr-FR"/>
        </w:rPr>
        <w:t xml:space="preserve"> الذي يجري مسافته ويسلمها إلى زميله الذي يليه وهكذا... ومن سباقات التتابع ما يدخل ضمن البرنامج الأولمبي </w:t>
      </w:r>
      <w:proofErr w:type="spellStart"/>
      <w:r w:rsidRPr="002F24F4">
        <w:rPr>
          <w:rFonts w:ascii="Arabic Transparent" w:eastAsia="Times New Roman" w:hAnsi="Arabic Transparent" w:cs="Arabic Transparent"/>
          <w:color w:val="CCCC00"/>
          <w:sz w:val="27"/>
          <w:szCs w:val="27"/>
          <w:rtl/>
          <w:lang w:eastAsia="fr-FR"/>
        </w:rPr>
        <w:t>وهي:</w:t>
      </w:r>
      <w:proofErr w:type="spellEnd"/>
      <w:r w:rsidRPr="002F24F4">
        <w:rPr>
          <w:rFonts w:ascii="Arabic Transparent" w:eastAsia="Times New Roman" w:hAnsi="Arabic Transparent" w:cs="Arabic Transparent"/>
          <w:color w:val="CCCC00"/>
          <w:sz w:val="27"/>
          <w:szCs w:val="27"/>
          <w:rtl/>
          <w:lang w:eastAsia="fr-FR"/>
        </w:rPr>
        <w:t xml:space="preserve"> 4×</w:t>
      </w:r>
      <w:proofErr w:type="spellStart"/>
      <w:r w:rsidRPr="002F24F4">
        <w:rPr>
          <w:rFonts w:ascii="Arabic Transparent" w:eastAsia="Times New Roman" w:hAnsi="Arabic Transparent" w:cs="Arabic Transparent"/>
          <w:color w:val="CCCC00"/>
          <w:sz w:val="27"/>
          <w:szCs w:val="27"/>
          <w:rtl/>
          <w:lang w:eastAsia="fr-FR"/>
        </w:rPr>
        <w:t>100متر</w:t>
      </w:r>
      <w:proofErr w:type="spellEnd"/>
      <w:r w:rsidRPr="002F24F4">
        <w:rPr>
          <w:rFonts w:ascii="Arabic Transparent" w:eastAsia="Times New Roman" w:hAnsi="Arabic Transparent" w:cs="Arabic Transparent"/>
          <w:color w:val="CCCC00"/>
          <w:sz w:val="27"/>
          <w:szCs w:val="27"/>
          <w:rtl/>
          <w:lang w:eastAsia="fr-FR"/>
        </w:rPr>
        <w:t xml:space="preserve"> و 4×400 متر ومثيلاتها </w:t>
      </w:r>
      <w:proofErr w:type="spellStart"/>
      <w:r w:rsidRPr="002F24F4">
        <w:rPr>
          <w:rFonts w:ascii="Arabic Transparent" w:eastAsia="Times New Roman" w:hAnsi="Arabic Transparent" w:cs="Arabic Transparent"/>
          <w:color w:val="CCCC00"/>
          <w:sz w:val="27"/>
          <w:szCs w:val="27"/>
          <w:rtl/>
          <w:lang w:eastAsia="fr-FR"/>
        </w:rPr>
        <w:t>بالياردات،</w:t>
      </w:r>
      <w:proofErr w:type="spellEnd"/>
      <w:r w:rsidRPr="002F24F4">
        <w:rPr>
          <w:rFonts w:ascii="Arabic Transparent" w:eastAsia="Times New Roman" w:hAnsi="Arabic Transparent" w:cs="Arabic Transparent"/>
          <w:color w:val="CCCC00"/>
          <w:sz w:val="27"/>
          <w:szCs w:val="27"/>
          <w:rtl/>
          <w:lang w:eastAsia="fr-FR"/>
        </w:rPr>
        <w:t xml:space="preserve"> ومنها ما يخرج عن البرنامج الأولمبي مثل 4×200 و 4×800 و 4×1500 وأمثالها بالياردات. </w:t>
      </w:r>
      <w:proofErr w:type="gramStart"/>
      <w:r w:rsidRPr="002F24F4">
        <w:rPr>
          <w:rFonts w:ascii="Arabic Transparent" w:eastAsia="Times New Roman" w:hAnsi="Arabic Transparent" w:cs="Arabic Transparent"/>
          <w:color w:val="CCCC00"/>
          <w:sz w:val="27"/>
          <w:szCs w:val="27"/>
          <w:rtl/>
          <w:lang w:eastAsia="fr-FR"/>
        </w:rPr>
        <w:t>وعلاوة</w:t>
      </w:r>
      <w:proofErr w:type="gramEnd"/>
      <w:r w:rsidRPr="002F24F4">
        <w:rPr>
          <w:rFonts w:ascii="Arabic Transparent" w:eastAsia="Times New Roman" w:hAnsi="Arabic Transparent" w:cs="Arabic Transparent"/>
          <w:color w:val="CCCC00"/>
          <w:sz w:val="27"/>
          <w:szCs w:val="27"/>
          <w:rtl/>
          <w:lang w:eastAsia="fr-FR"/>
        </w:rPr>
        <w:t xml:space="preserve"> على ذلك نجد سباق التتابع السويدي وهو عبارة عن عدو:400+300+200+100 متر وكذلك التتابع البلقاني وهو عبارة عن جري:800+400+200+200 متر. والتشكيلات </w:t>
      </w:r>
      <w:proofErr w:type="spellStart"/>
      <w:r w:rsidRPr="002F24F4">
        <w:rPr>
          <w:rFonts w:ascii="Arabic Transparent" w:eastAsia="Times New Roman" w:hAnsi="Arabic Transparent" w:cs="Arabic Transparent"/>
          <w:color w:val="CCCC00"/>
          <w:sz w:val="27"/>
          <w:szCs w:val="27"/>
          <w:rtl/>
          <w:lang w:eastAsia="fr-FR"/>
        </w:rPr>
        <w:t>الآتيةهي</w:t>
      </w:r>
      <w:proofErr w:type="spellEnd"/>
      <w:r w:rsidRPr="002F24F4">
        <w:rPr>
          <w:rFonts w:ascii="Arabic Transparent" w:eastAsia="Times New Roman" w:hAnsi="Arabic Transparent" w:cs="Arabic Transparent"/>
          <w:color w:val="CCCC00"/>
          <w:sz w:val="27"/>
          <w:szCs w:val="27"/>
          <w:rtl/>
          <w:lang w:eastAsia="fr-FR"/>
        </w:rPr>
        <w:t xml:space="preserve"> الأكثر شيوعاً في السباقات </w:t>
      </w:r>
      <w:proofErr w:type="spellStart"/>
      <w:r w:rsidRPr="002F24F4">
        <w:rPr>
          <w:rFonts w:ascii="Arabic Transparent" w:eastAsia="Times New Roman" w:hAnsi="Arabic Transparent" w:cs="Arabic Transparent"/>
          <w:color w:val="CCCC00"/>
          <w:sz w:val="27"/>
          <w:szCs w:val="27"/>
          <w:rtl/>
          <w:lang w:eastAsia="fr-FR"/>
        </w:rPr>
        <w:t>التتابع:</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أولاً:</w:t>
      </w:r>
      <w:proofErr w:type="spellEnd"/>
      <w:r w:rsidRPr="002F24F4">
        <w:rPr>
          <w:rFonts w:ascii="Arabic Transparent" w:eastAsia="Times New Roman" w:hAnsi="Arabic Transparent" w:cs="Arabic Transparent"/>
          <w:color w:val="CCCC00"/>
          <w:sz w:val="27"/>
          <w:szCs w:val="27"/>
          <w:rtl/>
          <w:lang w:eastAsia="fr-FR"/>
        </w:rPr>
        <w:t xml:space="preserve"> تتابعات </w:t>
      </w:r>
      <w:proofErr w:type="spellStart"/>
      <w:r w:rsidRPr="002F24F4">
        <w:rPr>
          <w:rFonts w:ascii="Arabic Transparent" w:eastAsia="Times New Roman" w:hAnsi="Arabic Transparent" w:cs="Arabic Transparent"/>
          <w:color w:val="CCCC00"/>
          <w:sz w:val="27"/>
          <w:szCs w:val="27"/>
          <w:rtl/>
          <w:lang w:eastAsia="fr-FR"/>
        </w:rPr>
        <w:t>العدو:</w:t>
      </w:r>
      <w:proofErr w:type="spellEnd"/>
      <w:r w:rsidRPr="002F24F4">
        <w:rPr>
          <w:rFonts w:ascii="Arabic Transparent" w:eastAsia="Times New Roman" w:hAnsi="Arabic Transparent" w:cs="Arabic Transparent"/>
          <w:color w:val="CCCC00"/>
          <w:sz w:val="27"/>
          <w:szCs w:val="27"/>
          <w:rtl/>
          <w:lang w:eastAsia="fr-FR"/>
        </w:rPr>
        <w:t xml:space="preserve"> 4×110 ياردة أو 4×100 متر. 4×220 </w:t>
      </w:r>
      <w:proofErr w:type="gramStart"/>
      <w:r w:rsidRPr="002F24F4">
        <w:rPr>
          <w:rFonts w:ascii="Arabic Transparent" w:eastAsia="Times New Roman" w:hAnsi="Arabic Transparent" w:cs="Arabic Transparent"/>
          <w:color w:val="CCCC00"/>
          <w:sz w:val="27"/>
          <w:szCs w:val="27"/>
          <w:rtl/>
          <w:lang w:eastAsia="fr-FR"/>
        </w:rPr>
        <w:t>ياردة</w:t>
      </w:r>
      <w:proofErr w:type="gramEnd"/>
      <w:r w:rsidRPr="002F24F4">
        <w:rPr>
          <w:rFonts w:ascii="Arabic Transparent" w:eastAsia="Times New Roman" w:hAnsi="Arabic Transparent" w:cs="Arabic Transparent"/>
          <w:color w:val="CCCC00"/>
          <w:sz w:val="27"/>
          <w:szCs w:val="27"/>
          <w:rtl/>
          <w:lang w:eastAsia="fr-FR"/>
        </w:rPr>
        <w:t xml:space="preserve"> أو </w:t>
      </w:r>
      <w:r w:rsidRPr="002F24F4">
        <w:rPr>
          <w:rFonts w:ascii="Arabic Transparent" w:eastAsia="Times New Roman" w:hAnsi="Arabic Transparent" w:cs="Arabic Transparent"/>
          <w:color w:val="CCCC00"/>
          <w:sz w:val="27"/>
          <w:szCs w:val="27"/>
          <w:lang w:eastAsia="fr-FR"/>
        </w:rPr>
        <w:t xml:space="preserve">4×200 </w:t>
      </w:r>
      <w:r w:rsidRPr="002F24F4">
        <w:rPr>
          <w:rFonts w:ascii="Arabic Transparent" w:eastAsia="Times New Roman" w:hAnsi="Arabic Transparent" w:cs="Arabic Transparent"/>
          <w:color w:val="CCCC00"/>
          <w:sz w:val="27"/>
          <w:szCs w:val="27"/>
          <w:rtl/>
          <w:lang w:eastAsia="fr-FR"/>
        </w:rPr>
        <w:t xml:space="preserve">متر. </w:t>
      </w:r>
      <w:proofErr w:type="spellStart"/>
      <w:r w:rsidRPr="002F24F4">
        <w:rPr>
          <w:rFonts w:ascii="Arabic Transparent" w:eastAsia="Times New Roman" w:hAnsi="Arabic Transparent" w:cs="Arabic Transparent"/>
          <w:color w:val="CCCC00"/>
          <w:sz w:val="27"/>
          <w:szCs w:val="27"/>
          <w:rtl/>
          <w:lang w:eastAsia="fr-FR"/>
        </w:rPr>
        <w:t>ثانياً:</w:t>
      </w:r>
      <w:proofErr w:type="spellEnd"/>
      <w:r w:rsidRPr="002F24F4">
        <w:rPr>
          <w:rFonts w:ascii="Arabic Transparent" w:eastAsia="Times New Roman" w:hAnsi="Arabic Transparent" w:cs="Arabic Transparent"/>
          <w:color w:val="CCCC00"/>
          <w:sz w:val="27"/>
          <w:szCs w:val="27"/>
          <w:rtl/>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تتابعات</w:t>
      </w:r>
      <w:proofErr w:type="gramEnd"/>
      <w:r w:rsidRPr="002F24F4">
        <w:rPr>
          <w:rFonts w:ascii="Arabic Transparent" w:eastAsia="Times New Roman" w:hAnsi="Arabic Transparent" w:cs="Arabic Transparent"/>
          <w:color w:val="CCCC00"/>
          <w:sz w:val="27"/>
          <w:szCs w:val="27"/>
          <w:rtl/>
          <w:lang w:eastAsia="fr-FR"/>
        </w:rPr>
        <w:t xml:space="preserve"> المسافات </w:t>
      </w:r>
      <w:proofErr w:type="spellStart"/>
      <w:r w:rsidRPr="002F24F4">
        <w:rPr>
          <w:rFonts w:ascii="Arabic Transparent" w:eastAsia="Times New Roman" w:hAnsi="Arabic Transparent" w:cs="Arabic Transparent"/>
          <w:color w:val="CCCC00"/>
          <w:sz w:val="27"/>
          <w:szCs w:val="27"/>
          <w:rtl/>
          <w:lang w:eastAsia="fr-FR"/>
        </w:rPr>
        <w:t>المتوسطة:</w:t>
      </w:r>
      <w:proofErr w:type="spellEnd"/>
      <w:r w:rsidRPr="002F24F4">
        <w:rPr>
          <w:rFonts w:ascii="Arabic Transparent" w:eastAsia="Times New Roman" w:hAnsi="Arabic Transparent" w:cs="Arabic Transparent"/>
          <w:color w:val="CCCC00"/>
          <w:sz w:val="27"/>
          <w:szCs w:val="27"/>
          <w:rtl/>
          <w:lang w:eastAsia="fr-FR"/>
        </w:rPr>
        <w:t xml:space="preserve"> 4×440 ياردة أو 4×400 متر</w:t>
      </w:r>
      <w:r w:rsidRPr="002F24F4">
        <w:rPr>
          <w:rFonts w:ascii="Arabic Transparent" w:eastAsia="Times New Roman" w:hAnsi="Arabic Transparent" w:cs="Arabic Transparent"/>
          <w:color w:val="CCCC00"/>
          <w:sz w:val="27"/>
          <w:szCs w:val="27"/>
          <w:lang w:eastAsia="fr-FR"/>
        </w:rPr>
        <w:t xml:space="preserve">. 4×880 </w:t>
      </w:r>
      <w:r w:rsidRPr="002F24F4">
        <w:rPr>
          <w:rFonts w:ascii="Arabic Transparent" w:eastAsia="Times New Roman" w:hAnsi="Arabic Transparent" w:cs="Arabic Transparent"/>
          <w:color w:val="CCCC00"/>
          <w:sz w:val="27"/>
          <w:szCs w:val="27"/>
          <w:rtl/>
          <w:lang w:eastAsia="fr-FR"/>
        </w:rPr>
        <w:t xml:space="preserve">ياردة أو 4×800 متر. 4×ميل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أو </w:t>
      </w:r>
      <w:proofErr w:type="spellStart"/>
      <w:r w:rsidRPr="002F24F4">
        <w:rPr>
          <w:rFonts w:ascii="Arabic Transparent" w:eastAsia="Times New Roman" w:hAnsi="Arabic Transparent" w:cs="Arabic Transparent"/>
          <w:color w:val="CCCC00"/>
          <w:sz w:val="27"/>
          <w:szCs w:val="27"/>
          <w:rtl/>
          <w:lang w:eastAsia="fr-FR"/>
        </w:rPr>
        <w:t>4×</w:t>
      </w:r>
      <w:proofErr w:type="spellEnd"/>
      <w:r w:rsidRPr="002F24F4">
        <w:rPr>
          <w:rFonts w:ascii="Arabic Transparent" w:eastAsia="Times New Roman" w:hAnsi="Arabic Transparent" w:cs="Arabic Transparent"/>
          <w:color w:val="CCCC00"/>
          <w:sz w:val="27"/>
          <w:szCs w:val="27"/>
          <w:rtl/>
          <w:lang w:eastAsia="fr-FR"/>
        </w:rPr>
        <w:t xml:space="preserve"> 1500 </w:t>
      </w:r>
      <w:proofErr w:type="gramStart"/>
      <w:r w:rsidRPr="002F24F4">
        <w:rPr>
          <w:rFonts w:ascii="Arabic Transparent" w:eastAsia="Times New Roman" w:hAnsi="Arabic Transparent" w:cs="Arabic Transparent"/>
          <w:color w:val="CCCC00"/>
          <w:sz w:val="27"/>
          <w:szCs w:val="27"/>
          <w:rtl/>
          <w:lang w:eastAsia="fr-FR"/>
        </w:rPr>
        <w:t>متر</w:t>
      </w:r>
      <w:proofErr w:type="gram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ثالثاً:</w:t>
      </w:r>
      <w:proofErr w:type="spellEnd"/>
      <w:r w:rsidRPr="002F24F4">
        <w:rPr>
          <w:rFonts w:ascii="Arabic Transparent" w:eastAsia="Times New Roman" w:hAnsi="Arabic Transparent" w:cs="Arabic Transparent"/>
          <w:color w:val="CCCC00"/>
          <w:sz w:val="27"/>
          <w:szCs w:val="27"/>
          <w:rtl/>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التتابع</w:t>
      </w:r>
      <w:proofErr w:type="gram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المدني:</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أ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440+220+220+440 ياردة أو 400+200+200+400 متر. (ب</w:t>
      </w:r>
      <w:r w:rsidRPr="002F24F4">
        <w:rPr>
          <w:rFonts w:ascii="Arabic Transparent" w:eastAsia="Times New Roman" w:hAnsi="Arabic Transparent" w:cs="Arabic Transparent"/>
          <w:color w:val="CCCC00"/>
          <w:sz w:val="27"/>
          <w:szCs w:val="27"/>
          <w:lang w:eastAsia="fr-FR"/>
        </w:rPr>
        <w:t xml:space="preserve">) 400+220+220+880 </w:t>
      </w:r>
      <w:proofErr w:type="gramStart"/>
      <w:r w:rsidRPr="002F24F4">
        <w:rPr>
          <w:rFonts w:ascii="Arabic Transparent" w:eastAsia="Times New Roman" w:hAnsi="Arabic Transparent" w:cs="Arabic Transparent"/>
          <w:color w:val="CCCC00"/>
          <w:sz w:val="27"/>
          <w:szCs w:val="27"/>
          <w:rtl/>
          <w:lang w:eastAsia="fr-FR"/>
        </w:rPr>
        <w:t>ياردة</w:t>
      </w:r>
      <w:proofErr w:type="gramEnd"/>
      <w:r w:rsidRPr="002F24F4">
        <w:rPr>
          <w:rFonts w:ascii="Arabic Transparent" w:eastAsia="Times New Roman" w:hAnsi="Arabic Transparent" w:cs="Arabic Transparent"/>
          <w:color w:val="CCCC00"/>
          <w:sz w:val="27"/>
          <w:szCs w:val="27"/>
          <w:rtl/>
          <w:lang w:eastAsia="fr-FR"/>
        </w:rPr>
        <w:t xml:space="preserve"> أو 400+200+200+800 متر. </w:t>
      </w:r>
      <w:proofErr w:type="spellStart"/>
      <w:r w:rsidRPr="002F24F4">
        <w:rPr>
          <w:rFonts w:ascii="Arabic Transparent" w:eastAsia="Times New Roman" w:hAnsi="Arabic Transparent" w:cs="Arabic Transparent"/>
          <w:color w:val="CCCC00"/>
          <w:sz w:val="27"/>
          <w:szCs w:val="27"/>
          <w:rtl/>
          <w:lang w:eastAsia="fr-FR"/>
        </w:rPr>
        <w:t>ويظهرمما</w:t>
      </w:r>
      <w:proofErr w:type="spellEnd"/>
      <w:r w:rsidRPr="002F24F4">
        <w:rPr>
          <w:rFonts w:ascii="Arabic Transparent" w:eastAsia="Times New Roman" w:hAnsi="Arabic Transparent" w:cs="Arabic Transparent"/>
          <w:color w:val="CCCC00"/>
          <w:sz w:val="27"/>
          <w:szCs w:val="27"/>
          <w:rtl/>
          <w:lang w:eastAsia="fr-FR"/>
        </w:rPr>
        <w:t xml:space="preserve"> سبق أن هذا النوع من السباق يتأثر </w:t>
      </w:r>
      <w:proofErr w:type="spellStart"/>
      <w:r w:rsidRPr="002F24F4">
        <w:rPr>
          <w:rFonts w:ascii="Arabic Transparent" w:eastAsia="Times New Roman" w:hAnsi="Arabic Transparent" w:cs="Arabic Transparent"/>
          <w:color w:val="CCCC00"/>
          <w:sz w:val="27"/>
          <w:szCs w:val="27"/>
          <w:rtl/>
          <w:lang w:eastAsia="fr-FR"/>
        </w:rPr>
        <w:t>بعاملين:</w:t>
      </w:r>
      <w:proofErr w:type="spellEnd"/>
      <w:r w:rsidRPr="002F24F4">
        <w:rPr>
          <w:rFonts w:ascii="Arabic Transparent" w:eastAsia="Times New Roman" w:hAnsi="Arabic Transparent" w:cs="Arabic Transparent"/>
          <w:color w:val="CCCC00"/>
          <w:sz w:val="27"/>
          <w:szCs w:val="27"/>
          <w:rtl/>
          <w:lang w:eastAsia="fr-FR"/>
        </w:rPr>
        <w:t xml:space="preserve"> أولهما وهو فردي محض يركز على صفات المتسابقين أنفسهم وقدرتهم على جري المسافة المقررة لكل منهم بأسرع وقت </w:t>
      </w:r>
      <w:proofErr w:type="spellStart"/>
      <w:r w:rsidRPr="002F24F4">
        <w:rPr>
          <w:rFonts w:ascii="Arabic Transparent" w:eastAsia="Times New Roman" w:hAnsi="Arabic Transparent" w:cs="Arabic Transparent"/>
          <w:color w:val="CCCC00"/>
          <w:sz w:val="27"/>
          <w:szCs w:val="27"/>
          <w:rtl/>
          <w:lang w:eastAsia="fr-FR"/>
        </w:rPr>
        <w:t>ممكن،</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وثانيهما،</w:t>
      </w:r>
      <w:proofErr w:type="spellEnd"/>
      <w:r w:rsidRPr="002F24F4">
        <w:rPr>
          <w:rFonts w:ascii="Arabic Transparent" w:eastAsia="Times New Roman" w:hAnsi="Arabic Transparent" w:cs="Arabic Transparent"/>
          <w:color w:val="CCCC00"/>
          <w:sz w:val="27"/>
          <w:szCs w:val="27"/>
          <w:rtl/>
          <w:lang w:eastAsia="fr-FR"/>
        </w:rPr>
        <w:t xml:space="preserve"> وهو حركة انتقال العصا من متسابق إلى </w:t>
      </w:r>
      <w:proofErr w:type="spellStart"/>
      <w:r w:rsidRPr="002F24F4">
        <w:rPr>
          <w:rFonts w:ascii="Arabic Transparent" w:eastAsia="Times New Roman" w:hAnsi="Arabic Transparent" w:cs="Arabic Transparent"/>
          <w:color w:val="CCCC00"/>
          <w:sz w:val="27"/>
          <w:szCs w:val="27"/>
          <w:rtl/>
          <w:lang w:eastAsia="fr-FR"/>
        </w:rPr>
        <w:t>آخر،</w:t>
      </w:r>
      <w:proofErr w:type="spellEnd"/>
      <w:r w:rsidRPr="002F24F4">
        <w:rPr>
          <w:rFonts w:ascii="Arabic Transparent" w:eastAsia="Times New Roman" w:hAnsi="Arabic Transparent" w:cs="Arabic Transparent"/>
          <w:color w:val="CCCC00"/>
          <w:sz w:val="27"/>
          <w:szCs w:val="27"/>
          <w:rtl/>
          <w:lang w:eastAsia="fr-FR"/>
        </w:rPr>
        <w:t xml:space="preserve"> وهنا يبرز كل ما في هذه المسابقة من فن الأداء ودقة الحركة. وحيث أن السباق يتفق من حيث </w:t>
      </w:r>
      <w:proofErr w:type="spellStart"/>
      <w:r w:rsidRPr="002F24F4">
        <w:rPr>
          <w:rFonts w:ascii="Arabic Transparent" w:eastAsia="Times New Roman" w:hAnsi="Arabic Transparent" w:cs="Arabic Transparent"/>
          <w:color w:val="CCCC00"/>
          <w:sz w:val="27"/>
          <w:szCs w:val="27"/>
          <w:rtl/>
          <w:lang w:eastAsia="fr-FR"/>
        </w:rPr>
        <w:t>مستلزمة</w:t>
      </w:r>
      <w:proofErr w:type="spellEnd"/>
      <w:r w:rsidRPr="002F24F4">
        <w:rPr>
          <w:rFonts w:ascii="Arabic Transparent" w:eastAsia="Times New Roman" w:hAnsi="Arabic Transparent" w:cs="Arabic Transparent"/>
          <w:color w:val="CCCC00"/>
          <w:sz w:val="27"/>
          <w:szCs w:val="27"/>
          <w:rtl/>
          <w:lang w:eastAsia="fr-FR"/>
        </w:rPr>
        <w:t xml:space="preserve"> وفنه مع </w:t>
      </w:r>
      <w:r w:rsidRPr="002F24F4">
        <w:rPr>
          <w:rFonts w:ascii="Arabic Transparent" w:eastAsia="Times New Roman" w:hAnsi="Arabic Transparent" w:cs="Arabic Transparent"/>
          <w:color w:val="CCCC00"/>
          <w:sz w:val="27"/>
          <w:szCs w:val="27"/>
          <w:rtl/>
          <w:lang w:eastAsia="fr-FR"/>
        </w:rPr>
        <w:lastRenderedPageBreak/>
        <w:t xml:space="preserve">السباقات الأخرى للجري في كثير من النواحي الفنية فإن أهم ما يجب أن نتحدث عنه هو فن حمل العصا </w:t>
      </w:r>
      <w:proofErr w:type="spellStart"/>
      <w:r w:rsidRPr="002F24F4">
        <w:rPr>
          <w:rFonts w:ascii="Arabic Transparent" w:eastAsia="Times New Roman" w:hAnsi="Arabic Transparent" w:cs="Arabic Transparent"/>
          <w:color w:val="CCCC00"/>
          <w:sz w:val="27"/>
          <w:szCs w:val="27"/>
          <w:rtl/>
          <w:lang w:eastAsia="fr-FR"/>
        </w:rPr>
        <w:t>وتريرها</w:t>
      </w:r>
      <w:proofErr w:type="spellEnd"/>
      <w:r w:rsidRPr="002F24F4">
        <w:rPr>
          <w:rFonts w:ascii="Arabic Transparent" w:eastAsia="Times New Roman" w:hAnsi="Arabic Transparent" w:cs="Arabic Transparent"/>
          <w:color w:val="CCCC00"/>
          <w:sz w:val="27"/>
          <w:szCs w:val="27"/>
          <w:rtl/>
          <w:lang w:eastAsia="fr-FR"/>
        </w:rPr>
        <w:t xml:space="preserve"> بصفة خاصة. ويعتبر فن تمرير العصا المفتاح الأساسي لتكوين فرق الأبطال وإحراز الأرقام العالمية وتظهر قيمة عملية </w:t>
      </w:r>
      <w:proofErr w:type="spellStart"/>
      <w:r w:rsidRPr="002F24F4">
        <w:rPr>
          <w:rFonts w:ascii="Arabic Transparent" w:eastAsia="Times New Roman" w:hAnsi="Arabic Transparent" w:cs="Arabic Transparent"/>
          <w:color w:val="CCCC00"/>
          <w:sz w:val="27"/>
          <w:szCs w:val="27"/>
          <w:rtl/>
          <w:lang w:eastAsia="fr-FR"/>
        </w:rPr>
        <w:t>التمرير،</w:t>
      </w:r>
      <w:proofErr w:type="spellEnd"/>
      <w:r w:rsidRPr="002F24F4">
        <w:rPr>
          <w:rFonts w:ascii="Arabic Transparent" w:eastAsia="Times New Roman" w:hAnsi="Arabic Transparent" w:cs="Arabic Transparent"/>
          <w:color w:val="CCCC00"/>
          <w:sz w:val="27"/>
          <w:szCs w:val="27"/>
          <w:rtl/>
          <w:lang w:eastAsia="fr-FR"/>
        </w:rPr>
        <w:t xml:space="preserve"> التسليم </w:t>
      </w:r>
      <w:proofErr w:type="spellStart"/>
      <w:r w:rsidRPr="002F24F4">
        <w:rPr>
          <w:rFonts w:ascii="Arabic Transparent" w:eastAsia="Times New Roman" w:hAnsi="Arabic Transparent" w:cs="Arabic Transparent"/>
          <w:color w:val="CCCC00"/>
          <w:sz w:val="27"/>
          <w:szCs w:val="27"/>
          <w:rtl/>
          <w:lang w:eastAsia="fr-FR"/>
        </w:rPr>
        <w:t>والتسليم،</w:t>
      </w:r>
      <w:proofErr w:type="spellEnd"/>
      <w:r w:rsidRPr="002F24F4">
        <w:rPr>
          <w:rFonts w:ascii="Arabic Transparent" w:eastAsia="Times New Roman" w:hAnsi="Arabic Transparent" w:cs="Arabic Transparent"/>
          <w:color w:val="CCCC00"/>
          <w:sz w:val="27"/>
          <w:szCs w:val="27"/>
          <w:rtl/>
          <w:lang w:eastAsia="fr-FR"/>
        </w:rPr>
        <w:t xml:space="preserve"> واضحة في تتابعات المسافات القصيرة </w:t>
      </w:r>
      <w:r w:rsidRPr="002F24F4">
        <w:rPr>
          <w:rFonts w:ascii="Arabic Transparent" w:eastAsia="Times New Roman" w:hAnsi="Arabic Transparent" w:cs="Arabic Transparent"/>
          <w:color w:val="CCCC00"/>
          <w:sz w:val="27"/>
          <w:szCs w:val="27"/>
          <w:lang w:eastAsia="fr-FR"/>
        </w:rPr>
        <w:t>(</w:t>
      </w:r>
      <w:r w:rsidRPr="002F24F4">
        <w:rPr>
          <w:rFonts w:ascii="Arabic Transparent" w:eastAsia="Times New Roman" w:hAnsi="Arabic Transparent" w:cs="Arabic Transparent"/>
          <w:color w:val="CCCC00"/>
          <w:sz w:val="27"/>
          <w:szCs w:val="27"/>
          <w:rtl/>
          <w:lang w:eastAsia="fr-FR"/>
        </w:rPr>
        <w:t>تتابعات العدو</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عنها في تتابعات المسافات المتوسطة </w:t>
      </w:r>
      <w:proofErr w:type="spellStart"/>
      <w:r w:rsidRPr="002F24F4">
        <w:rPr>
          <w:rFonts w:ascii="Arabic Transparent" w:eastAsia="Times New Roman" w:hAnsi="Arabic Transparent" w:cs="Arabic Transparent"/>
          <w:color w:val="CCCC00"/>
          <w:sz w:val="27"/>
          <w:szCs w:val="27"/>
          <w:rtl/>
          <w:lang w:eastAsia="fr-FR"/>
        </w:rPr>
        <w:t>والطويلة،</w:t>
      </w:r>
      <w:proofErr w:type="spellEnd"/>
      <w:r w:rsidRPr="002F24F4">
        <w:rPr>
          <w:rFonts w:ascii="Arabic Transparent" w:eastAsia="Times New Roman" w:hAnsi="Arabic Transparent" w:cs="Arabic Transparent"/>
          <w:color w:val="CCCC00"/>
          <w:sz w:val="27"/>
          <w:szCs w:val="27"/>
          <w:rtl/>
          <w:lang w:eastAsia="fr-FR"/>
        </w:rPr>
        <w:t xml:space="preserve"> لأن أي خسارة تنجم عن سوء التسليم والتسلم في تتابعات العدو لا تعويضها لقصر المسافة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بينما يكون مجال ذلك أكبر في المسافات الأطول (المتوسطة والطويلة</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طريقة</w:t>
      </w:r>
      <w:proofErr w:type="gramEnd"/>
      <w:r w:rsidRPr="002F24F4">
        <w:rPr>
          <w:rFonts w:ascii="Arabic Transparent" w:eastAsia="Times New Roman" w:hAnsi="Arabic Transparent" w:cs="Arabic Transparent"/>
          <w:color w:val="CCCC00"/>
          <w:sz w:val="27"/>
          <w:szCs w:val="27"/>
          <w:rtl/>
          <w:lang w:eastAsia="fr-FR"/>
        </w:rPr>
        <w:t xml:space="preserve"> أداء سباق التتابع سباقات التتابع عبارة عن سباقات يقوم </w:t>
      </w:r>
      <w:proofErr w:type="spellStart"/>
      <w:r w:rsidRPr="002F24F4">
        <w:rPr>
          <w:rFonts w:ascii="Arabic Transparent" w:eastAsia="Times New Roman" w:hAnsi="Arabic Transparent" w:cs="Arabic Transparent"/>
          <w:color w:val="CCCC00"/>
          <w:sz w:val="27"/>
          <w:szCs w:val="27"/>
          <w:rtl/>
          <w:lang w:eastAsia="fr-FR"/>
        </w:rPr>
        <w:t>بها</w:t>
      </w:r>
      <w:proofErr w:type="spellEnd"/>
      <w:r w:rsidRPr="002F24F4">
        <w:rPr>
          <w:rFonts w:ascii="Arabic Transparent" w:eastAsia="Times New Roman" w:hAnsi="Arabic Transparent" w:cs="Arabic Transparent"/>
          <w:color w:val="CCCC00"/>
          <w:sz w:val="27"/>
          <w:szCs w:val="27"/>
          <w:rtl/>
          <w:lang w:eastAsia="fr-FR"/>
        </w:rPr>
        <w:t xml:space="preserve"> أفراد الفريق لقطع مسافات محددة لكل منهم تنتقل خلالها عصا التتابع من متسلق إلى آخر ضمن الفريق </w:t>
      </w:r>
      <w:proofErr w:type="spellStart"/>
      <w:r w:rsidRPr="002F24F4">
        <w:rPr>
          <w:rFonts w:ascii="Arabic Transparent" w:eastAsia="Times New Roman" w:hAnsi="Arabic Transparent" w:cs="Arabic Transparent"/>
          <w:color w:val="CCCC00"/>
          <w:sz w:val="27"/>
          <w:szCs w:val="27"/>
          <w:rtl/>
          <w:lang w:eastAsia="fr-FR"/>
        </w:rPr>
        <w:t>الواحد،</w:t>
      </w:r>
      <w:proofErr w:type="spellEnd"/>
      <w:r w:rsidRPr="002F24F4">
        <w:rPr>
          <w:rFonts w:ascii="Arabic Transparent" w:eastAsia="Times New Roman" w:hAnsi="Arabic Transparent" w:cs="Arabic Transparent"/>
          <w:color w:val="CCCC00"/>
          <w:sz w:val="27"/>
          <w:szCs w:val="27"/>
          <w:rtl/>
          <w:lang w:eastAsia="fr-FR"/>
        </w:rPr>
        <w:t xml:space="preserve"> حتى تصل إلى خط نهاية السباق في أقل زمن ممكن. </w:t>
      </w:r>
      <w:proofErr w:type="gramStart"/>
      <w:r w:rsidRPr="002F24F4">
        <w:rPr>
          <w:rFonts w:ascii="Arabic Transparent" w:eastAsia="Times New Roman" w:hAnsi="Arabic Transparent" w:cs="Arabic Transparent"/>
          <w:color w:val="CCCC00"/>
          <w:sz w:val="27"/>
          <w:szCs w:val="27"/>
          <w:rtl/>
          <w:lang w:eastAsia="fr-FR"/>
        </w:rPr>
        <w:t>وتكمن</w:t>
      </w:r>
      <w:proofErr w:type="gramEnd"/>
      <w:r w:rsidRPr="002F24F4">
        <w:rPr>
          <w:rFonts w:ascii="Arabic Transparent" w:eastAsia="Times New Roman" w:hAnsi="Arabic Transparent" w:cs="Arabic Transparent"/>
          <w:color w:val="CCCC00"/>
          <w:sz w:val="27"/>
          <w:szCs w:val="27"/>
          <w:rtl/>
          <w:lang w:eastAsia="fr-FR"/>
        </w:rPr>
        <w:t xml:space="preserve"> صعوبة أداء هذا النوع من </w:t>
      </w:r>
      <w:proofErr w:type="spellStart"/>
      <w:r w:rsidRPr="002F24F4">
        <w:rPr>
          <w:rFonts w:ascii="Arabic Transparent" w:eastAsia="Times New Roman" w:hAnsi="Arabic Transparent" w:cs="Arabic Transparent"/>
          <w:color w:val="CCCC00"/>
          <w:sz w:val="27"/>
          <w:szCs w:val="27"/>
          <w:rtl/>
          <w:lang w:eastAsia="fr-FR"/>
        </w:rPr>
        <w:t>السباقات،</w:t>
      </w:r>
      <w:proofErr w:type="spellEnd"/>
      <w:r w:rsidRPr="002F24F4">
        <w:rPr>
          <w:rFonts w:ascii="Arabic Transparent" w:eastAsia="Times New Roman" w:hAnsi="Arabic Transparent" w:cs="Arabic Transparent"/>
          <w:color w:val="CCCC00"/>
          <w:sz w:val="27"/>
          <w:szCs w:val="27"/>
          <w:rtl/>
          <w:lang w:eastAsia="fr-FR"/>
        </w:rPr>
        <w:t xml:space="preserve"> في عملية انتقال العصا من متسابق إلى آخر داخل منطقة التسليم وكلاهما في قمة السرعة. وهذا ما يستلزم انطلاق المتسابق التالي عند وصول زميله إلى نقطة تحدد قبل خط منطقة التسليم وتسمى العلامة </w:t>
      </w:r>
      <w:proofErr w:type="spellStart"/>
      <w:r w:rsidRPr="002F24F4">
        <w:rPr>
          <w:rFonts w:ascii="Arabic Transparent" w:eastAsia="Times New Roman" w:hAnsi="Arabic Transparent" w:cs="Arabic Transparent"/>
          <w:color w:val="CCCC00"/>
          <w:sz w:val="27"/>
          <w:szCs w:val="27"/>
          <w:rtl/>
          <w:lang w:eastAsia="fr-FR"/>
        </w:rPr>
        <w:t>الضابطة،</w:t>
      </w:r>
      <w:proofErr w:type="spellEnd"/>
      <w:r w:rsidRPr="002F24F4">
        <w:rPr>
          <w:rFonts w:ascii="Arabic Transparent" w:eastAsia="Times New Roman" w:hAnsi="Arabic Transparent" w:cs="Arabic Transparent"/>
          <w:color w:val="CCCC00"/>
          <w:sz w:val="27"/>
          <w:szCs w:val="27"/>
          <w:rtl/>
          <w:lang w:eastAsia="fr-FR"/>
        </w:rPr>
        <w:t xml:space="preserve"> حتى يتمكن من الوصول إلى السرعة القصوى خلال منطقة التسليم لاستلام العصا وهما في قمة سرعتهما. ويتحدد </w:t>
      </w:r>
      <w:proofErr w:type="gramStart"/>
      <w:r w:rsidRPr="002F24F4">
        <w:rPr>
          <w:rFonts w:ascii="Arabic Transparent" w:eastAsia="Times New Roman" w:hAnsi="Arabic Transparent" w:cs="Arabic Transparent"/>
          <w:color w:val="CCCC00"/>
          <w:sz w:val="27"/>
          <w:szCs w:val="27"/>
          <w:rtl/>
          <w:lang w:eastAsia="fr-FR"/>
        </w:rPr>
        <w:t>مكان</w:t>
      </w:r>
      <w:proofErr w:type="gramEnd"/>
      <w:r w:rsidRPr="002F24F4">
        <w:rPr>
          <w:rFonts w:ascii="Arabic Transparent" w:eastAsia="Times New Roman" w:hAnsi="Arabic Transparent" w:cs="Arabic Transparent"/>
          <w:color w:val="CCCC00"/>
          <w:sz w:val="27"/>
          <w:szCs w:val="27"/>
          <w:rtl/>
          <w:lang w:eastAsia="fr-FR"/>
        </w:rPr>
        <w:t xml:space="preserve"> العلامة الضابطة في ضوء التجارب والتدريبات التي يجريها فريق التتابع بإشراف المدرب وتوجيهاته. </w:t>
      </w:r>
      <w:proofErr w:type="gramStart"/>
      <w:r w:rsidRPr="002F24F4">
        <w:rPr>
          <w:rFonts w:ascii="Arabic Transparent" w:eastAsia="Times New Roman" w:hAnsi="Arabic Transparent" w:cs="Arabic Transparent"/>
          <w:color w:val="CCCC00"/>
          <w:sz w:val="27"/>
          <w:szCs w:val="27"/>
          <w:rtl/>
          <w:lang w:eastAsia="fr-FR"/>
        </w:rPr>
        <w:t>أما</w:t>
      </w:r>
      <w:proofErr w:type="gramEnd"/>
      <w:r w:rsidRPr="002F24F4">
        <w:rPr>
          <w:rFonts w:ascii="Arabic Transparent" w:eastAsia="Times New Roman" w:hAnsi="Arabic Transparent" w:cs="Arabic Transparent"/>
          <w:color w:val="CCCC00"/>
          <w:sz w:val="27"/>
          <w:szCs w:val="27"/>
          <w:rtl/>
          <w:lang w:eastAsia="fr-FR"/>
        </w:rPr>
        <w:t xml:space="preserve"> مكان تسليم واستلام العصا فيتم غالبا في الثلث الأخير من منطقة التسليم</w:t>
      </w:r>
      <w:r w:rsidRPr="002F24F4">
        <w:rPr>
          <w:rFonts w:ascii="Arabic Transparent" w:eastAsia="Times New Roman" w:hAnsi="Arabic Transparent" w:cs="Arabic Transparent"/>
          <w:color w:val="CCCC00"/>
          <w:sz w:val="27"/>
          <w:szCs w:val="27"/>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ولما</w:t>
      </w:r>
      <w:proofErr w:type="gramEnd"/>
      <w:r w:rsidRPr="002F24F4">
        <w:rPr>
          <w:rFonts w:ascii="Arabic Transparent" w:eastAsia="Times New Roman" w:hAnsi="Arabic Transparent" w:cs="Arabic Transparent"/>
          <w:color w:val="CCCC00"/>
          <w:sz w:val="27"/>
          <w:szCs w:val="27"/>
          <w:rtl/>
          <w:lang w:eastAsia="fr-FR"/>
        </w:rPr>
        <w:t xml:space="preserve"> كانت الغاية من سباقات التتابع هي سرعة انتقال عصا التتابع بحيث لا تتوقف مطلقا خلال مراحل انتقالها من متسابق </w:t>
      </w:r>
      <w:proofErr w:type="spellStart"/>
      <w:r w:rsidRPr="002F24F4">
        <w:rPr>
          <w:rFonts w:ascii="Arabic Transparent" w:eastAsia="Times New Roman" w:hAnsi="Arabic Transparent" w:cs="Arabic Transparent"/>
          <w:color w:val="CCCC00"/>
          <w:sz w:val="27"/>
          <w:szCs w:val="27"/>
          <w:rtl/>
          <w:lang w:eastAsia="fr-FR"/>
        </w:rPr>
        <w:t>لآخر،</w:t>
      </w:r>
      <w:proofErr w:type="spellEnd"/>
      <w:r w:rsidRPr="002F24F4">
        <w:rPr>
          <w:rFonts w:ascii="Arabic Transparent" w:eastAsia="Times New Roman" w:hAnsi="Arabic Transparent" w:cs="Arabic Transparent"/>
          <w:color w:val="CCCC00"/>
          <w:sz w:val="27"/>
          <w:szCs w:val="27"/>
          <w:rtl/>
          <w:lang w:eastAsia="fr-FR"/>
        </w:rPr>
        <w:t xml:space="preserve"> نجد أن ذلك يتوقف على عاملين أساسيين. </w:t>
      </w:r>
      <w:proofErr w:type="gramStart"/>
      <w:r w:rsidRPr="002F24F4">
        <w:rPr>
          <w:rFonts w:ascii="Arabic Transparent" w:eastAsia="Times New Roman" w:hAnsi="Arabic Transparent" w:cs="Arabic Transparent"/>
          <w:color w:val="CCCC00"/>
          <w:sz w:val="27"/>
          <w:szCs w:val="27"/>
          <w:rtl/>
          <w:lang w:eastAsia="fr-FR"/>
        </w:rPr>
        <w:t>العامل</w:t>
      </w:r>
      <w:proofErr w:type="gramEnd"/>
      <w:r w:rsidRPr="002F24F4">
        <w:rPr>
          <w:rFonts w:ascii="Arabic Transparent" w:eastAsia="Times New Roman" w:hAnsi="Arabic Transparent" w:cs="Arabic Transparent"/>
          <w:color w:val="CCCC00"/>
          <w:sz w:val="27"/>
          <w:szCs w:val="27"/>
          <w:rtl/>
          <w:lang w:eastAsia="fr-FR"/>
        </w:rPr>
        <w:t xml:space="preserve"> الأول يتعلق بالمتسابق وقدرته على الانطلاق ببداية </w:t>
      </w:r>
      <w:proofErr w:type="spellStart"/>
      <w:r w:rsidRPr="002F24F4">
        <w:rPr>
          <w:rFonts w:ascii="Arabic Transparent" w:eastAsia="Times New Roman" w:hAnsi="Arabic Transparent" w:cs="Arabic Transparent"/>
          <w:color w:val="CCCC00"/>
          <w:sz w:val="27"/>
          <w:szCs w:val="27"/>
          <w:rtl/>
          <w:lang w:eastAsia="fr-FR"/>
        </w:rPr>
        <w:t>سريعة،</w:t>
      </w:r>
      <w:proofErr w:type="spellEnd"/>
      <w:r w:rsidRPr="002F24F4">
        <w:rPr>
          <w:rFonts w:ascii="Arabic Transparent" w:eastAsia="Times New Roman" w:hAnsi="Arabic Transparent" w:cs="Arabic Transparent"/>
          <w:color w:val="CCCC00"/>
          <w:sz w:val="27"/>
          <w:szCs w:val="27"/>
          <w:rtl/>
          <w:lang w:eastAsia="fr-FR"/>
        </w:rPr>
        <w:t xml:space="preserve"> والعامل الثاني يتعلق بعملية انتقال العصا من متسابق إلى آخر وهما في قمة السرعة دون أي إبطاء في سرعتهم. وترتكز سباقات التتابع إضافة إلى النواحي الفنية التي </w:t>
      </w:r>
      <w:proofErr w:type="spellStart"/>
      <w:r w:rsidRPr="002F24F4">
        <w:rPr>
          <w:rFonts w:ascii="Arabic Transparent" w:eastAsia="Times New Roman" w:hAnsi="Arabic Transparent" w:cs="Arabic Transparent"/>
          <w:color w:val="CCCC00"/>
          <w:sz w:val="27"/>
          <w:szCs w:val="27"/>
          <w:rtl/>
          <w:lang w:eastAsia="fr-FR"/>
        </w:rPr>
        <w:t>تستلزمها</w:t>
      </w:r>
      <w:proofErr w:type="spellEnd"/>
      <w:r w:rsidRPr="002F24F4">
        <w:rPr>
          <w:rFonts w:ascii="Arabic Transparent" w:eastAsia="Times New Roman" w:hAnsi="Arabic Transparent" w:cs="Arabic Transparent"/>
          <w:color w:val="CCCC00"/>
          <w:sz w:val="27"/>
          <w:szCs w:val="27"/>
          <w:rtl/>
          <w:lang w:eastAsia="fr-FR"/>
        </w:rPr>
        <w:t xml:space="preserve"> سباقات العدو والجر </w:t>
      </w:r>
      <w:proofErr w:type="spellStart"/>
      <w:r w:rsidRPr="002F24F4">
        <w:rPr>
          <w:rFonts w:ascii="Arabic Transparent" w:eastAsia="Times New Roman" w:hAnsi="Arabic Transparent" w:cs="Arabic Transparent"/>
          <w:color w:val="CCCC00"/>
          <w:sz w:val="27"/>
          <w:szCs w:val="27"/>
          <w:rtl/>
          <w:lang w:eastAsia="fr-FR"/>
        </w:rPr>
        <w:t>الأخرى،</w:t>
      </w:r>
      <w:proofErr w:type="spellEnd"/>
      <w:r w:rsidRPr="002F24F4">
        <w:rPr>
          <w:rFonts w:ascii="Arabic Transparent" w:eastAsia="Times New Roman" w:hAnsi="Arabic Transparent" w:cs="Arabic Transparent"/>
          <w:color w:val="CCCC00"/>
          <w:sz w:val="27"/>
          <w:szCs w:val="27"/>
          <w:rtl/>
          <w:lang w:eastAsia="fr-FR"/>
        </w:rPr>
        <w:t xml:space="preserve"> على النواحي الفنية </w:t>
      </w:r>
      <w:proofErr w:type="spellStart"/>
      <w:r w:rsidRPr="002F24F4">
        <w:rPr>
          <w:rFonts w:ascii="Arabic Transparent" w:eastAsia="Times New Roman" w:hAnsi="Arabic Transparent" w:cs="Arabic Transparent"/>
          <w:color w:val="CCCC00"/>
          <w:sz w:val="27"/>
          <w:szCs w:val="27"/>
          <w:rtl/>
          <w:lang w:eastAsia="fr-FR"/>
        </w:rPr>
        <w:t>التالية:</w:t>
      </w:r>
      <w:proofErr w:type="spellEnd"/>
      <w:r w:rsidRPr="002F24F4">
        <w:rPr>
          <w:rFonts w:ascii="Arabic Transparent" w:eastAsia="Times New Roman" w:hAnsi="Arabic Transparent" w:cs="Arabic Transparent"/>
          <w:color w:val="CCCC00"/>
          <w:sz w:val="27"/>
          <w:szCs w:val="27"/>
          <w:rtl/>
          <w:lang w:eastAsia="fr-FR"/>
        </w:rPr>
        <w:t xml:space="preserve"> 1. طريقة حمل العصا. 2. </w:t>
      </w:r>
      <w:proofErr w:type="gramStart"/>
      <w:r w:rsidRPr="002F24F4">
        <w:rPr>
          <w:rFonts w:ascii="Arabic Transparent" w:eastAsia="Times New Roman" w:hAnsi="Arabic Transparent" w:cs="Arabic Transparent"/>
          <w:color w:val="CCCC00"/>
          <w:sz w:val="27"/>
          <w:szCs w:val="27"/>
          <w:rtl/>
          <w:lang w:eastAsia="fr-FR"/>
        </w:rPr>
        <w:t>طريقة</w:t>
      </w:r>
      <w:proofErr w:type="gramEnd"/>
      <w:r w:rsidRPr="002F24F4">
        <w:rPr>
          <w:rFonts w:ascii="Arabic Transparent" w:eastAsia="Times New Roman" w:hAnsi="Arabic Transparent" w:cs="Arabic Transparent"/>
          <w:color w:val="CCCC00"/>
          <w:sz w:val="27"/>
          <w:szCs w:val="27"/>
          <w:rtl/>
          <w:lang w:eastAsia="fr-FR"/>
        </w:rPr>
        <w:t xml:space="preserve"> تسليم العصا. 3. </w:t>
      </w:r>
      <w:proofErr w:type="gramStart"/>
      <w:r w:rsidRPr="002F24F4">
        <w:rPr>
          <w:rFonts w:ascii="Arabic Transparent" w:eastAsia="Times New Roman" w:hAnsi="Arabic Transparent" w:cs="Arabic Transparent"/>
          <w:color w:val="CCCC00"/>
          <w:sz w:val="27"/>
          <w:szCs w:val="27"/>
          <w:rtl/>
          <w:lang w:eastAsia="fr-FR"/>
        </w:rPr>
        <w:t>طريقة</w:t>
      </w:r>
      <w:proofErr w:type="gramEnd"/>
      <w:r w:rsidRPr="002F24F4">
        <w:rPr>
          <w:rFonts w:ascii="Arabic Transparent" w:eastAsia="Times New Roman" w:hAnsi="Arabic Transparent" w:cs="Arabic Transparent"/>
          <w:color w:val="CCCC00"/>
          <w:sz w:val="27"/>
          <w:szCs w:val="27"/>
          <w:rtl/>
          <w:lang w:eastAsia="fr-FR"/>
        </w:rPr>
        <w:t xml:space="preserve"> استلام العصا. </w:t>
      </w:r>
      <w:proofErr w:type="spellStart"/>
      <w:r w:rsidRPr="002F24F4">
        <w:rPr>
          <w:rFonts w:ascii="Arabic Transparent" w:eastAsia="Times New Roman" w:hAnsi="Arabic Transparent" w:cs="Arabic Transparent"/>
          <w:color w:val="CCCC00"/>
          <w:sz w:val="27"/>
          <w:szCs w:val="27"/>
          <w:rtl/>
          <w:lang w:eastAsia="fr-FR"/>
        </w:rPr>
        <w:t>أولا:</w:t>
      </w:r>
      <w:proofErr w:type="spellEnd"/>
      <w:r w:rsidRPr="002F24F4">
        <w:rPr>
          <w:rFonts w:ascii="Arabic Transparent" w:eastAsia="Times New Roman" w:hAnsi="Arabic Transparent" w:cs="Arabic Transparent"/>
          <w:color w:val="CCCC00"/>
          <w:sz w:val="27"/>
          <w:szCs w:val="27"/>
          <w:rtl/>
          <w:lang w:eastAsia="fr-FR"/>
        </w:rPr>
        <w:t xml:space="preserve"> طريقة حمل العصا عند </w:t>
      </w:r>
      <w:proofErr w:type="spellStart"/>
      <w:r w:rsidRPr="002F24F4">
        <w:rPr>
          <w:rFonts w:ascii="Arabic Transparent" w:eastAsia="Times New Roman" w:hAnsi="Arabic Transparent" w:cs="Arabic Transparent"/>
          <w:color w:val="CCCC00"/>
          <w:sz w:val="27"/>
          <w:szCs w:val="27"/>
          <w:rtl/>
          <w:lang w:eastAsia="fr-FR"/>
        </w:rPr>
        <w:t>ا</w:t>
      </w:r>
      <w:proofErr w:type="gramStart"/>
      <w:r w:rsidRPr="002F24F4">
        <w:rPr>
          <w:rFonts w:ascii="Arabic Transparent" w:eastAsia="Times New Roman" w:hAnsi="Arabic Transparent" w:cs="Arabic Transparent"/>
          <w:color w:val="CCCC00"/>
          <w:sz w:val="27"/>
          <w:szCs w:val="27"/>
          <w:rtl/>
          <w:lang w:eastAsia="fr-FR"/>
        </w:rPr>
        <w:t>لبدأ</w:t>
      </w:r>
      <w:proofErr w:type="spellEnd"/>
      <w:r w:rsidRPr="002F24F4">
        <w:rPr>
          <w:rFonts w:ascii="Arabic Transparent" w:eastAsia="Times New Roman" w:hAnsi="Arabic Transparent" w:cs="Arabic Transparent"/>
          <w:color w:val="CCCC00"/>
          <w:sz w:val="27"/>
          <w:szCs w:val="27"/>
          <w:rtl/>
          <w:lang w:eastAsia="fr-FR"/>
        </w:rPr>
        <w:t xml:space="preserve"> وأث</w:t>
      </w:r>
      <w:proofErr w:type="gramEnd"/>
      <w:r w:rsidRPr="002F24F4">
        <w:rPr>
          <w:rFonts w:ascii="Arabic Transparent" w:eastAsia="Times New Roman" w:hAnsi="Arabic Transparent" w:cs="Arabic Transparent"/>
          <w:color w:val="CCCC00"/>
          <w:sz w:val="27"/>
          <w:szCs w:val="27"/>
          <w:rtl/>
          <w:lang w:eastAsia="fr-FR"/>
        </w:rPr>
        <w:t xml:space="preserve">ناء </w:t>
      </w:r>
      <w:proofErr w:type="spellStart"/>
      <w:r w:rsidRPr="002F24F4">
        <w:rPr>
          <w:rFonts w:ascii="Arabic Transparent" w:eastAsia="Times New Roman" w:hAnsi="Arabic Transparent" w:cs="Arabic Transparent"/>
          <w:color w:val="CCCC00"/>
          <w:sz w:val="27"/>
          <w:szCs w:val="27"/>
          <w:rtl/>
          <w:lang w:eastAsia="fr-FR"/>
        </w:rPr>
        <w:t>السباق:</w:t>
      </w:r>
      <w:proofErr w:type="spellEnd"/>
      <w:r w:rsidRPr="002F24F4">
        <w:rPr>
          <w:rFonts w:ascii="Arabic Transparent" w:eastAsia="Times New Roman" w:hAnsi="Arabic Transparent" w:cs="Arabic Transparent"/>
          <w:color w:val="CCCC00"/>
          <w:sz w:val="27"/>
          <w:szCs w:val="27"/>
          <w:rtl/>
          <w:lang w:eastAsia="fr-FR"/>
        </w:rPr>
        <w:t xml:space="preserve"> تحمل </w:t>
      </w:r>
      <w:proofErr w:type="spellStart"/>
      <w:r w:rsidRPr="002F24F4">
        <w:rPr>
          <w:rFonts w:ascii="Arabic Transparent" w:eastAsia="Times New Roman" w:hAnsi="Arabic Transparent" w:cs="Arabic Transparent"/>
          <w:color w:val="CCCC00"/>
          <w:sz w:val="27"/>
          <w:szCs w:val="27"/>
          <w:rtl/>
          <w:lang w:eastAsia="fr-FR"/>
        </w:rPr>
        <w:t>العصا،</w:t>
      </w:r>
      <w:proofErr w:type="spellEnd"/>
      <w:r w:rsidRPr="002F24F4">
        <w:rPr>
          <w:rFonts w:ascii="Arabic Transparent" w:eastAsia="Times New Roman" w:hAnsi="Arabic Transparent" w:cs="Arabic Transparent"/>
          <w:color w:val="CCCC00"/>
          <w:sz w:val="27"/>
          <w:szCs w:val="27"/>
          <w:rtl/>
          <w:lang w:eastAsia="fr-FR"/>
        </w:rPr>
        <w:t xml:space="preserve"> من قبل المتسابق </w:t>
      </w:r>
      <w:proofErr w:type="spellStart"/>
      <w:r w:rsidRPr="002F24F4">
        <w:rPr>
          <w:rFonts w:ascii="Arabic Transparent" w:eastAsia="Times New Roman" w:hAnsi="Arabic Transparent" w:cs="Arabic Transparent"/>
          <w:color w:val="CCCC00"/>
          <w:sz w:val="27"/>
          <w:szCs w:val="27"/>
          <w:rtl/>
          <w:lang w:eastAsia="fr-FR"/>
        </w:rPr>
        <w:t>الأول،</w:t>
      </w:r>
      <w:proofErr w:type="spellEnd"/>
      <w:r w:rsidRPr="002F24F4">
        <w:rPr>
          <w:rFonts w:ascii="Arabic Transparent" w:eastAsia="Times New Roman" w:hAnsi="Arabic Transparent" w:cs="Arabic Transparent"/>
          <w:color w:val="CCCC00"/>
          <w:sz w:val="27"/>
          <w:szCs w:val="27"/>
          <w:rtl/>
          <w:lang w:eastAsia="fr-FR"/>
        </w:rPr>
        <w:t xml:space="preserve"> الذي يبدأ </w:t>
      </w:r>
      <w:proofErr w:type="spellStart"/>
      <w:r w:rsidRPr="002F24F4">
        <w:rPr>
          <w:rFonts w:ascii="Arabic Transparent" w:eastAsia="Times New Roman" w:hAnsi="Arabic Transparent" w:cs="Arabic Transparent"/>
          <w:color w:val="CCCC00"/>
          <w:sz w:val="27"/>
          <w:szCs w:val="27"/>
          <w:rtl/>
          <w:lang w:eastAsia="fr-FR"/>
        </w:rPr>
        <w:t>السباق،</w:t>
      </w:r>
      <w:proofErr w:type="spellEnd"/>
      <w:r w:rsidRPr="002F24F4">
        <w:rPr>
          <w:rFonts w:ascii="Arabic Transparent" w:eastAsia="Times New Roman" w:hAnsi="Arabic Transparent" w:cs="Arabic Transparent"/>
          <w:color w:val="CCCC00"/>
          <w:sz w:val="27"/>
          <w:szCs w:val="27"/>
          <w:rtl/>
          <w:lang w:eastAsia="fr-FR"/>
        </w:rPr>
        <w:t xml:space="preserve"> بطريقة تتناسب ووضع </w:t>
      </w:r>
      <w:proofErr w:type="spellStart"/>
      <w:r w:rsidRPr="002F24F4">
        <w:rPr>
          <w:rFonts w:ascii="Arabic Transparent" w:eastAsia="Times New Roman" w:hAnsi="Arabic Transparent" w:cs="Arabic Transparent"/>
          <w:color w:val="CCCC00"/>
          <w:sz w:val="27"/>
          <w:szCs w:val="27"/>
          <w:rtl/>
          <w:lang w:eastAsia="fr-FR"/>
        </w:rPr>
        <w:t>البدأ،</w:t>
      </w:r>
      <w:proofErr w:type="spellEnd"/>
      <w:r w:rsidRPr="002F24F4">
        <w:rPr>
          <w:rFonts w:ascii="Arabic Transparent" w:eastAsia="Times New Roman" w:hAnsi="Arabic Transparent" w:cs="Arabic Transparent"/>
          <w:color w:val="CCCC00"/>
          <w:sz w:val="27"/>
          <w:szCs w:val="27"/>
          <w:rtl/>
          <w:lang w:eastAsia="fr-FR"/>
        </w:rPr>
        <w:t xml:space="preserve"> من الجثو و الارتكاز على اليدين. فتمسك العصا باليد من طرفها السفلي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بحيث تقبض اليد على العصا في الجزء المناسب منها. ثم يتخذ المتسابق وضع </w:t>
      </w:r>
      <w:proofErr w:type="spellStart"/>
      <w:r w:rsidRPr="002F24F4">
        <w:rPr>
          <w:rFonts w:ascii="Arabic Transparent" w:eastAsia="Times New Roman" w:hAnsi="Arabic Transparent" w:cs="Arabic Transparent"/>
          <w:color w:val="CCCC00"/>
          <w:sz w:val="27"/>
          <w:szCs w:val="27"/>
          <w:rtl/>
          <w:lang w:eastAsia="fr-FR"/>
        </w:rPr>
        <w:t>البدأ</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المنخفض،</w:t>
      </w:r>
      <w:proofErr w:type="spellEnd"/>
      <w:r w:rsidRPr="002F24F4">
        <w:rPr>
          <w:rFonts w:ascii="Arabic Transparent" w:eastAsia="Times New Roman" w:hAnsi="Arabic Transparent" w:cs="Arabic Transparent"/>
          <w:color w:val="CCCC00"/>
          <w:sz w:val="27"/>
          <w:szCs w:val="27"/>
          <w:rtl/>
          <w:lang w:eastAsia="fr-FR"/>
        </w:rPr>
        <w:t xml:space="preserve"> بالطريقة التي تتناسب وقدرته على استغلال أصابعه. إلا أن </w:t>
      </w:r>
      <w:proofErr w:type="gramStart"/>
      <w:r w:rsidRPr="002F24F4">
        <w:rPr>
          <w:rFonts w:ascii="Arabic Transparent" w:eastAsia="Times New Roman" w:hAnsi="Arabic Transparent" w:cs="Arabic Transparent"/>
          <w:color w:val="CCCC00"/>
          <w:sz w:val="27"/>
          <w:szCs w:val="27"/>
          <w:rtl/>
          <w:lang w:eastAsia="fr-FR"/>
        </w:rPr>
        <w:t>أغلب</w:t>
      </w:r>
      <w:proofErr w:type="gramEnd"/>
      <w:r w:rsidRPr="002F24F4">
        <w:rPr>
          <w:rFonts w:ascii="Arabic Transparent" w:eastAsia="Times New Roman" w:hAnsi="Arabic Transparent" w:cs="Arabic Transparent"/>
          <w:color w:val="CCCC00"/>
          <w:sz w:val="27"/>
          <w:szCs w:val="27"/>
          <w:rtl/>
          <w:lang w:eastAsia="fr-FR"/>
        </w:rPr>
        <w:t xml:space="preserve"> المدربين يفضلون إحدى الطريقتين </w:t>
      </w:r>
      <w:proofErr w:type="spellStart"/>
      <w:r w:rsidRPr="002F24F4">
        <w:rPr>
          <w:rFonts w:ascii="Arabic Transparent" w:eastAsia="Times New Roman" w:hAnsi="Arabic Transparent" w:cs="Arabic Transparent"/>
          <w:color w:val="CCCC00"/>
          <w:sz w:val="27"/>
          <w:szCs w:val="27"/>
          <w:rtl/>
          <w:lang w:eastAsia="fr-FR"/>
        </w:rPr>
        <w:t>التاليتين:</w:t>
      </w:r>
      <w:proofErr w:type="spellEnd"/>
      <w:r w:rsidRPr="002F24F4">
        <w:rPr>
          <w:rFonts w:ascii="Arabic Transparent" w:eastAsia="Times New Roman" w:hAnsi="Arabic Transparent" w:cs="Arabic Transparent"/>
          <w:color w:val="CCCC00"/>
          <w:sz w:val="27"/>
          <w:szCs w:val="27"/>
          <w:rtl/>
          <w:lang w:eastAsia="fr-FR"/>
        </w:rPr>
        <w:t xml:space="preserve"> 1. يلف الخنصر والبنصر حول </w:t>
      </w:r>
      <w:proofErr w:type="spellStart"/>
      <w:r w:rsidRPr="002F24F4">
        <w:rPr>
          <w:rFonts w:ascii="Arabic Transparent" w:eastAsia="Times New Roman" w:hAnsi="Arabic Transparent" w:cs="Arabic Transparent"/>
          <w:color w:val="CCCC00"/>
          <w:sz w:val="27"/>
          <w:szCs w:val="27"/>
          <w:rtl/>
          <w:lang w:eastAsia="fr-FR"/>
        </w:rPr>
        <w:t>العصا،</w:t>
      </w:r>
      <w:proofErr w:type="spellEnd"/>
      <w:r w:rsidRPr="002F24F4">
        <w:rPr>
          <w:rFonts w:ascii="Arabic Transparent" w:eastAsia="Times New Roman" w:hAnsi="Arabic Transparent" w:cs="Arabic Transparent"/>
          <w:color w:val="CCCC00"/>
          <w:sz w:val="27"/>
          <w:szCs w:val="27"/>
          <w:rtl/>
          <w:lang w:eastAsia="fr-FR"/>
        </w:rPr>
        <w:t xml:space="preserve"> ويكون الارتكاز على الأصابع الثلاث </w:t>
      </w:r>
      <w:proofErr w:type="gramStart"/>
      <w:r w:rsidRPr="002F24F4">
        <w:rPr>
          <w:rFonts w:ascii="Arabic Transparent" w:eastAsia="Times New Roman" w:hAnsi="Arabic Transparent" w:cs="Arabic Transparent"/>
          <w:color w:val="CCCC00"/>
          <w:sz w:val="27"/>
          <w:szCs w:val="27"/>
          <w:rtl/>
          <w:lang w:eastAsia="fr-FR"/>
        </w:rPr>
        <w:t>الأخرى</w:t>
      </w:r>
      <w:proofErr w:type="gramEnd"/>
      <w:r w:rsidRPr="002F24F4">
        <w:rPr>
          <w:rFonts w:ascii="Arabic Transparent" w:eastAsia="Times New Roman" w:hAnsi="Arabic Transparent" w:cs="Arabic Transparent"/>
          <w:color w:val="CCCC00"/>
          <w:sz w:val="27"/>
          <w:szCs w:val="27"/>
          <w:rtl/>
          <w:lang w:eastAsia="fr-FR"/>
        </w:rPr>
        <w:t xml:space="preserve">. 2. يلف الإبهام والسبابة حول </w:t>
      </w:r>
      <w:proofErr w:type="spellStart"/>
      <w:r w:rsidRPr="002F24F4">
        <w:rPr>
          <w:rFonts w:ascii="Arabic Transparent" w:eastAsia="Times New Roman" w:hAnsi="Arabic Transparent" w:cs="Arabic Transparent"/>
          <w:color w:val="CCCC00"/>
          <w:sz w:val="27"/>
          <w:szCs w:val="27"/>
          <w:rtl/>
          <w:lang w:eastAsia="fr-FR"/>
        </w:rPr>
        <w:t>العصا،</w:t>
      </w:r>
      <w:proofErr w:type="spellEnd"/>
      <w:r w:rsidRPr="002F24F4">
        <w:rPr>
          <w:rFonts w:ascii="Arabic Transparent" w:eastAsia="Times New Roman" w:hAnsi="Arabic Transparent" w:cs="Arabic Transparent"/>
          <w:color w:val="CCCC00"/>
          <w:sz w:val="27"/>
          <w:szCs w:val="27"/>
          <w:rtl/>
          <w:lang w:eastAsia="fr-FR"/>
        </w:rPr>
        <w:t xml:space="preserve"> ويكون الارتكاز على الأصابع الثلاث </w:t>
      </w:r>
      <w:proofErr w:type="gramStart"/>
      <w:r w:rsidRPr="002F24F4">
        <w:rPr>
          <w:rFonts w:ascii="Arabic Transparent" w:eastAsia="Times New Roman" w:hAnsi="Arabic Transparent" w:cs="Arabic Transparent"/>
          <w:color w:val="CCCC00"/>
          <w:sz w:val="27"/>
          <w:szCs w:val="27"/>
          <w:rtl/>
          <w:lang w:eastAsia="fr-FR"/>
        </w:rPr>
        <w:t>الأخرى</w:t>
      </w:r>
      <w:proofErr w:type="gramEnd"/>
      <w:r w:rsidRPr="002F24F4">
        <w:rPr>
          <w:rFonts w:ascii="Arabic Transparent" w:eastAsia="Times New Roman" w:hAnsi="Arabic Transparent" w:cs="Arabic Transparent"/>
          <w:color w:val="CCCC00"/>
          <w:sz w:val="27"/>
          <w:szCs w:val="27"/>
          <w:rtl/>
          <w:lang w:eastAsia="fr-FR"/>
        </w:rPr>
        <w:t xml:space="preserve">. وكما أشرنا بأن المتسابق الأول يتخذ وضع البدء من الجثو </w:t>
      </w:r>
      <w:proofErr w:type="spellStart"/>
      <w:r w:rsidRPr="002F24F4">
        <w:rPr>
          <w:rFonts w:ascii="Arabic Transparent" w:eastAsia="Times New Roman" w:hAnsi="Arabic Transparent" w:cs="Arabic Transparent"/>
          <w:color w:val="CCCC00"/>
          <w:sz w:val="27"/>
          <w:szCs w:val="27"/>
          <w:rtl/>
          <w:lang w:eastAsia="fr-FR"/>
        </w:rPr>
        <w:t>والارتكاز،</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أماالمتسابقون</w:t>
      </w:r>
      <w:proofErr w:type="spellEnd"/>
      <w:r w:rsidRPr="002F24F4">
        <w:rPr>
          <w:rFonts w:ascii="Arabic Transparent" w:eastAsia="Times New Roman" w:hAnsi="Arabic Transparent" w:cs="Arabic Transparent"/>
          <w:color w:val="CCCC00"/>
          <w:sz w:val="27"/>
          <w:szCs w:val="27"/>
          <w:rtl/>
          <w:lang w:eastAsia="fr-FR"/>
        </w:rPr>
        <w:t xml:space="preserve"> الثلاثة الآخرون فيتخذون أوضاعا يسمح بانطلاقة </w:t>
      </w:r>
      <w:proofErr w:type="spellStart"/>
      <w:r w:rsidRPr="002F24F4">
        <w:rPr>
          <w:rFonts w:ascii="Arabic Transparent" w:eastAsia="Times New Roman" w:hAnsi="Arabic Transparent" w:cs="Arabic Transparent"/>
          <w:color w:val="CCCC00"/>
          <w:sz w:val="27"/>
          <w:szCs w:val="27"/>
          <w:rtl/>
          <w:lang w:eastAsia="fr-FR"/>
        </w:rPr>
        <w:t>سريعة،</w:t>
      </w:r>
      <w:proofErr w:type="spellEnd"/>
      <w:r w:rsidRPr="002F24F4">
        <w:rPr>
          <w:rFonts w:ascii="Arabic Transparent" w:eastAsia="Times New Roman" w:hAnsi="Arabic Transparent" w:cs="Arabic Transparent"/>
          <w:color w:val="CCCC00"/>
          <w:sz w:val="27"/>
          <w:szCs w:val="27"/>
          <w:rtl/>
          <w:lang w:eastAsia="fr-FR"/>
        </w:rPr>
        <w:t xml:space="preserve"> عندما يصل الزميل القادم إلى العلامة الضابطة المتفق </w:t>
      </w:r>
      <w:proofErr w:type="spellStart"/>
      <w:r w:rsidRPr="002F24F4">
        <w:rPr>
          <w:rFonts w:ascii="Arabic Transparent" w:eastAsia="Times New Roman" w:hAnsi="Arabic Transparent" w:cs="Arabic Transparent"/>
          <w:color w:val="CCCC00"/>
          <w:sz w:val="27"/>
          <w:szCs w:val="27"/>
          <w:rtl/>
          <w:lang w:eastAsia="fr-FR"/>
        </w:rPr>
        <w:t>عليها،</w:t>
      </w:r>
      <w:proofErr w:type="spellEnd"/>
      <w:r w:rsidRPr="002F24F4">
        <w:rPr>
          <w:rFonts w:ascii="Arabic Transparent" w:eastAsia="Times New Roman" w:hAnsi="Arabic Transparent" w:cs="Arabic Transparent"/>
          <w:color w:val="CCCC00"/>
          <w:sz w:val="27"/>
          <w:szCs w:val="27"/>
          <w:rtl/>
          <w:lang w:eastAsia="fr-FR"/>
        </w:rPr>
        <w:t xml:space="preserve"> وتكون هذه </w:t>
      </w:r>
      <w:proofErr w:type="spellStart"/>
      <w:r w:rsidRPr="002F24F4">
        <w:rPr>
          <w:rFonts w:ascii="Arabic Transparent" w:eastAsia="Times New Roman" w:hAnsi="Arabic Transparent" w:cs="Arabic Transparent"/>
          <w:color w:val="CCCC00"/>
          <w:sz w:val="27"/>
          <w:szCs w:val="27"/>
          <w:rtl/>
          <w:lang w:eastAsia="fr-FR"/>
        </w:rPr>
        <w:t>الأوضاع،</w:t>
      </w:r>
      <w:proofErr w:type="spellEnd"/>
      <w:r w:rsidRPr="002F24F4">
        <w:rPr>
          <w:rFonts w:ascii="Arabic Transparent" w:eastAsia="Times New Roman" w:hAnsi="Arabic Transparent" w:cs="Arabic Transparent"/>
          <w:color w:val="CCCC00"/>
          <w:sz w:val="27"/>
          <w:szCs w:val="27"/>
          <w:rtl/>
          <w:lang w:eastAsia="fr-FR"/>
        </w:rPr>
        <w:t xml:space="preserve"> إما من وضع البدء المنخفض أو من وضع البدء النصف العالي بالارتكاز على إحدى اليدين او من وضع البدء العالي. هذه من جهة طريقة حمل العصا عند </w:t>
      </w:r>
      <w:proofErr w:type="spellStart"/>
      <w:r w:rsidRPr="002F24F4">
        <w:rPr>
          <w:rFonts w:ascii="Arabic Transparent" w:eastAsia="Times New Roman" w:hAnsi="Arabic Transparent" w:cs="Arabic Transparent"/>
          <w:color w:val="CCCC00"/>
          <w:sz w:val="27"/>
          <w:szCs w:val="27"/>
          <w:rtl/>
          <w:lang w:eastAsia="fr-FR"/>
        </w:rPr>
        <w:t>البدء،</w:t>
      </w:r>
      <w:proofErr w:type="spellEnd"/>
      <w:r w:rsidRPr="002F24F4">
        <w:rPr>
          <w:rFonts w:ascii="Arabic Transparent" w:eastAsia="Times New Roman" w:hAnsi="Arabic Transparent" w:cs="Arabic Transparent"/>
          <w:color w:val="CCCC00"/>
          <w:sz w:val="27"/>
          <w:szCs w:val="27"/>
          <w:rtl/>
          <w:lang w:eastAsia="fr-FR"/>
        </w:rPr>
        <w:t xml:space="preserve"> أما في أثناء الجري فتحمل العصا باليد اليسرى وتسلم للزميل بيده اليمنى وينقلها المستلم بعد ذلك إلى اليد </w:t>
      </w:r>
      <w:proofErr w:type="spellStart"/>
      <w:r w:rsidRPr="002F24F4">
        <w:rPr>
          <w:rFonts w:ascii="Arabic Transparent" w:eastAsia="Times New Roman" w:hAnsi="Arabic Transparent" w:cs="Arabic Transparent"/>
          <w:color w:val="CCCC00"/>
          <w:sz w:val="27"/>
          <w:szCs w:val="27"/>
          <w:rtl/>
          <w:lang w:eastAsia="fr-FR"/>
        </w:rPr>
        <w:t>اليسرى،</w:t>
      </w:r>
      <w:proofErr w:type="spellEnd"/>
      <w:r w:rsidRPr="002F24F4">
        <w:rPr>
          <w:rFonts w:ascii="Arabic Transparent" w:eastAsia="Times New Roman" w:hAnsi="Arabic Transparent" w:cs="Arabic Transparent"/>
          <w:color w:val="CCCC00"/>
          <w:sz w:val="27"/>
          <w:szCs w:val="27"/>
          <w:rtl/>
          <w:lang w:eastAsia="fr-FR"/>
        </w:rPr>
        <w:t xml:space="preserve"> وتكرر العملية نفسها بعد ذلك. وهناك طريقة ثانية تستعمل في حمل العصا حيث يحملها المتسابق الأول باليد اليسرى ويسلمها إلى المتسابق الثاني بيده اليمنى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الذي يسلمها إلى زميله الثالث بنفس يده التي استلم </w:t>
      </w:r>
      <w:proofErr w:type="spellStart"/>
      <w:r w:rsidRPr="002F24F4">
        <w:rPr>
          <w:rFonts w:ascii="Arabic Transparent" w:eastAsia="Times New Roman" w:hAnsi="Arabic Transparent" w:cs="Arabic Transparent"/>
          <w:color w:val="CCCC00"/>
          <w:sz w:val="27"/>
          <w:szCs w:val="27"/>
          <w:rtl/>
          <w:lang w:eastAsia="fr-FR"/>
        </w:rPr>
        <w:t>بها</w:t>
      </w:r>
      <w:proofErr w:type="spellEnd"/>
      <w:r w:rsidRPr="002F24F4">
        <w:rPr>
          <w:rFonts w:ascii="Arabic Transparent" w:eastAsia="Times New Roman" w:hAnsi="Arabic Transparent" w:cs="Arabic Transparent"/>
          <w:color w:val="CCCC00"/>
          <w:sz w:val="27"/>
          <w:szCs w:val="27"/>
          <w:rtl/>
          <w:lang w:eastAsia="fr-FR"/>
        </w:rPr>
        <w:t xml:space="preserve"> أي ان المتسابقين الثاني والرابع يستلمان باليد اليمنى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بينما الثالث يستلمها باليد اليسرى. وميزة هذه الطريقة أن عصا التتابع لا تنقل إطلاقا من يد إلى أخرى أثناء </w:t>
      </w:r>
      <w:proofErr w:type="spellStart"/>
      <w:r w:rsidRPr="002F24F4">
        <w:rPr>
          <w:rFonts w:ascii="Arabic Transparent" w:eastAsia="Times New Roman" w:hAnsi="Arabic Transparent" w:cs="Arabic Transparent"/>
          <w:color w:val="CCCC00"/>
          <w:sz w:val="27"/>
          <w:szCs w:val="27"/>
          <w:rtl/>
          <w:lang w:eastAsia="fr-FR"/>
        </w:rPr>
        <w:t>الجري،</w:t>
      </w:r>
      <w:proofErr w:type="spellEnd"/>
      <w:r w:rsidRPr="002F24F4">
        <w:rPr>
          <w:rFonts w:ascii="Arabic Transparent" w:eastAsia="Times New Roman" w:hAnsi="Arabic Transparent" w:cs="Arabic Transparent"/>
          <w:color w:val="CCCC00"/>
          <w:sz w:val="27"/>
          <w:szCs w:val="27"/>
          <w:rtl/>
          <w:lang w:eastAsia="fr-FR"/>
        </w:rPr>
        <w:t xml:space="preserve"> ومن هذا يتبين أن المتسابق الثالث هو الذي سيقف في وضع مختلف بالنسبة للمتسابقين الآخرين وهذه الطريقة رغم أنها قللت من حركة نقل العصا من يد إلى أخرى وساعدت على تركيز الانتباه في الجري إلا ان لها مساوئ لا يجوز اغفالها وهي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1-</w:t>
      </w:r>
      <w:proofErr w:type="spellEnd"/>
      <w:r w:rsidRPr="002F24F4">
        <w:rPr>
          <w:rFonts w:ascii="Arabic Transparent" w:eastAsia="Times New Roman" w:hAnsi="Arabic Transparent" w:cs="Arabic Transparent"/>
          <w:color w:val="CCCC00"/>
          <w:sz w:val="27"/>
          <w:szCs w:val="27"/>
          <w:rtl/>
          <w:lang w:eastAsia="fr-FR"/>
        </w:rPr>
        <w:t xml:space="preserve"> أن المتسابق الثالث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بوقوفه في وضع مخالف للمتسابقين </w:t>
      </w:r>
      <w:proofErr w:type="spellStart"/>
      <w:r w:rsidRPr="002F24F4">
        <w:rPr>
          <w:rFonts w:ascii="Arabic Transparent" w:eastAsia="Times New Roman" w:hAnsi="Arabic Transparent" w:cs="Arabic Transparent"/>
          <w:color w:val="CCCC00"/>
          <w:sz w:val="27"/>
          <w:szCs w:val="27"/>
          <w:rtl/>
          <w:lang w:eastAsia="fr-FR"/>
        </w:rPr>
        <w:t>الآخرين،</w:t>
      </w:r>
      <w:proofErr w:type="spellEnd"/>
      <w:r w:rsidRPr="002F24F4">
        <w:rPr>
          <w:rFonts w:ascii="Arabic Transparent" w:eastAsia="Times New Roman" w:hAnsi="Arabic Transparent" w:cs="Arabic Transparent"/>
          <w:color w:val="CCCC00"/>
          <w:sz w:val="27"/>
          <w:szCs w:val="27"/>
          <w:rtl/>
          <w:lang w:eastAsia="fr-FR"/>
        </w:rPr>
        <w:t xml:space="preserve"> يضيف مشكلة في عملية </w:t>
      </w:r>
      <w:proofErr w:type="spellStart"/>
      <w:r w:rsidRPr="002F24F4">
        <w:rPr>
          <w:rFonts w:ascii="Arabic Transparent" w:eastAsia="Times New Roman" w:hAnsi="Arabic Transparent" w:cs="Arabic Transparent"/>
          <w:color w:val="CCCC00"/>
          <w:sz w:val="27"/>
          <w:szCs w:val="27"/>
          <w:rtl/>
          <w:lang w:eastAsia="fr-FR"/>
        </w:rPr>
        <w:t>التسليم،</w:t>
      </w:r>
      <w:proofErr w:type="spellEnd"/>
      <w:r w:rsidRPr="002F24F4">
        <w:rPr>
          <w:rFonts w:ascii="Arabic Transparent" w:eastAsia="Times New Roman" w:hAnsi="Arabic Transparent" w:cs="Arabic Transparent"/>
          <w:color w:val="CCCC00"/>
          <w:sz w:val="27"/>
          <w:szCs w:val="27"/>
          <w:rtl/>
          <w:lang w:eastAsia="fr-FR"/>
        </w:rPr>
        <w:t xml:space="preserve"> فهو يضيق المسافة على زميله القادم إليه حيث أن متسابق الفريق المنافس قد يأتي من تلك الجهة. </w:t>
      </w:r>
      <w:proofErr w:type="spellStart"/>
      <w:r w:rsidRPr="002F24F4">
        <w:rPr>
          <w:rFonts w:ascii="Arabic Transparent" w:eastAsia="Times New Roman" w:hAnsi="Arabic Transparent" w:cs="Arabic Transparent"/>
          <w:color w:val="CCCC00"/>
          <w:sz w:val="27"/>
          <w:szCs w:val="27"/>
          <w:rtl/>
          <w:lang w:eastAsia="fr-FR"/>
        </w:rPr>
        <w:t>2-</w:t>
      </w:r>
      <w:proofErr w:type="spellEnd"/>
      <w:r w:rsidRPr="002F24F4">
        <w:rPr>
          <w:rFonts w:ascii="Arabic Transparent" w:eastAsia="Times New Roman" w:hAnsi="Arabic Transparent" w:cs="Arabic Transparent"/>
          <w:color w:val="CCCC00"/>
          <w:sz w:val="27"/>
          <w:szCs w:val="27"/>
          <w:rtl/>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إن</w:t>
      </w:r>
      <w:proofErr w:type="gramEnd"/>
      <w:r w:rsidRPr="002F24F4">
        <w:rPr>
          <w:rFonts w:ascii="Arabic Transparent" w:eastAsia="Times New Roman" w:hAnsi="Arabic Transparent" w:cs="Arabic Transparent"/>
          <w:color w:val="CCCC00"/>
          <w:sz w:val="27"/>
          <w:szCs w:val="27"/>
          <w:rtl/>
          <w:lang w:eastAsia="fr-FR"/>
        </w:rPr>
        <w:t xml:space="preserve"> حمل العصا باليد اليمنى طوال مرحلة الجري للمتسابق الثاني والرابع قد يعرضها للوقوع بالاصطدام مع المتسابقين الآخرين الذين يخول لهم القانون حق المرور من الخارج. ولهذا نرى أن بعض المدربين يفضلون عملية نقل العصا من اليد اليمنى إلى اليد اليسرى بعد عملية التسليم ويركزون اهتمامهم في هذه الناحية على المتسابقين الثاني والثالث اللذين يجب أن يتقنا جيدا طريقة تبديل العصا ونقلها من اليد اليمنى إلى اليسرى في توافق تام أثناء الجري بدون أن تسبب للمتسابق عرقلة في مرجحة الذراعين ثم يؤثر على سرعته في العدو. أما المتسابق الرابع فليس هناك ما يدعوه لأن يقوم بنقل العصا من يده اليمنى إلى اليسرى بعد استلامها كما يفعل المتسابقان الثاني </w:t>
      </w:r>
      <w:proofErr w:type="spellStart"/>
      <w:r w:rsidRPr="002F24F4">
        <w:rPr>
          <w:rFonts w:ascii="Arabic Transparent" w:eastAsia="Times New Roman" w:hAnsi="Arabic Transparent" w:cs="Arabic Transparent"/>
          <w:color w:val="CCCC00"/>
          <w:sz w:val="27"/>
          <w:szCs w:val="27"/>
          <w:rtl/>
          <w:lang w:eastAsia="fr-FR"/>
        </w:rPr>
        <w:t>والثالث،</w:t>
      </w:r>
      <w:proofErr w:type="spellEnd"/>
      <w:r w:rsidRPr="002F24F4">
        <w:rPr>
          <w:rFonts w:ascii="Arabic Transparent" w:eastAsia="Times New Roman" w:hAnsi="Arabic Transparent" w:cs="Arabic Transparent"/>
          <w:color w:val="CCCC00"/>
          <w:sz w:val="27"/>
          <w:szCs w:val="27"/>
          <w:rtl/>
          <w:lang w:eastAsia="fr-FR"/>
        </w:rPr>
        <w:t xml:space="preserve"> بل يمكن أن يحتفظ </w:t>
      </w:r>
      <w:proofErr w:type="spellStart"/>
      <w:r w:rsidRPr="002F24F4">
        <w:rPr>
          <w:rFonts w:ascii="Arabic Transparent" w:eastAsia="Times New Roman" w:hAnsi="Arabic Transparent" w:cs="Arabic Transparent"/>
          <w:color w:val="CCCC00"/>
          <w:sz w:val="27"/>
          <w:szCs w:val="27"/>
          <w:rtl/>
          <w:lang w:eastAsia="fr-FR"/>
        </w:rPr>
        <w:t>بها</w:t>
      </w:r>
      <w:proofErr w:type="spellEnd"/>
      <w:r w:rsidRPr="002F24F4">
        <w:rPr>
          <w:rFonts w:ascii="Arabic Transparent" w:eastAsia="Times New Roman" w:hAnsi="Arabic Transparent" w:cs="Arabic Transparent"/>
          <w:color w:val="CCCC00"/>
          <w:sz w:val="27"/>
          <w:szCs w:val="27"/>
          <w:rtl/>
          <w:lang w:eastAsia="fr-FR"/>
        </w:rPr>
        <w:t xml:space="preserve"> في اليد اليمنى كما استلمها حتى نهاية السباق. ثانيا</w:t>
      </w:r>
      <w:r w:rsidRPr="002F24F4">
        <w:rPr>
          <w:rFonts w:ascii="Arabic Transparent" w:eastAsia="Times New Roman" w:hAnsi="Arabic Transparent" w:cs="Arabic Transparent"/>
          <w:color w:val="CCCC00"/>
          <w:sz w:val="27"/>
          <w:szCs w:val="27"/>
          <w:lang w:eastAsia="fr-FR"/>
        </w:rPr>
        <w:t xml:space="preserve">: </w:t>
      </w:r>
      <w:r w:rsidRPr="002F24F4">
        <w:rPr>
          <w:rFonts w:ascii="Arabic Transparent" w:eastAsia="Times New Roman" w:hAnsi="Arabic Transparent" w:cs="Arabic Transparent"/>
          <w:color w:val="CCCC00"/>
          <w:sz w:val="27"/>
          <w:szCs w:val="27"/>
          <w:rtl/>
          <w:lang w:eastAsia="fr-FR"/>
        </w:rPr>
        <w:t xml:space="preserve">طريقة تسليم </w:t>
      </w:r>
      <w:proofErr w:type="spellStart"/>
      <w:r w:rsidRPr="002F24F4">
        <w:rPr>
          <w:rFonts w:ascii="Arabic Transparent" w:eastAsia="Times New Roman" w:hAnsi="Arabic Transparent" w:cs="Arabic Transparent"/>
          <w:color w:val="CCCC00"/>
          <w:sz w:val="27"/>
          <w:szCs w:val="27"/>
          <w:rtl/>
          <w:lang w:eastAsia="fr-FR"/>
        </w:rPr>
        <w:t>العصا:</w:t>
      </w:r>
      <w:proofErr w:type="spellEnd"/>
      <w:r w:rsidRPr="002F24F4">
        <w:rPr>
          <w:rFonts w:ascii="Arabic Transparent" w:eastAsia="Times New Roman" w:hAnsi="Arabic Transparent" w:cs="Arabic Transparent"/>
          <w:color w:val="CCCC00"/>
          <w:sz w:val="27"/>
          <w:szCs w:val="27"/>
          <w:rtl/>
          <w:lang w:eastAsia="fr-FR"/>
        </w:rPr>
        <w:t xml:space="preserve"> ذكرنا أن فوز الفريق يعتمد في هذه </w:t>
      </w:r>
      <w:proofErr w:type="spellStart"/>
      <w:r w:rsidRPr="002F24F4">
        <w:rPr>
          <w:rFonts w:ascii="Arabic Transparent" w:eastAsia="Times New Roman" w:hAnsi="Arabic Transparent" w:cs="Arabic Transparent"/>
          <w:color w:val="CCCC00"/>
          <w:sz w:val="27"/>
          <w:szCs w:val="27"/>
          <w:rtl/>
          <w:lang w:eastAsia="fr-FR"/>
        </w:rPr>
        <w:t>السباقات،</w:t>
      </w:r>
      <w:proofErr w:type="spellEnd"/>
      <w:r w:rsidRPr="002F24F4">
        <w:rPr>
          <w:rFonts w:ascii="Arabic Transparent" w:eastAsia="Times New Roman" w:hAnsi="Arabic Transparent" w:cs="Arabic Transparent"/>
          <w:color w:val="CCCC00"/>
          <w:sz w:val="27"/>
          <w:szCs w:val="27"/>
          <w:rtl/>
          <w:lang w:eastAsia="fr-FR"/>
        </w:rPr>
        <w:t xml:space="preserve"> من الناحية الفنية </w:t>
      </w:r>
      <w:proofErr w:type="spellStart"/>
      <w:r w:rsidRPr="002F24F4">
        <w:rPr>
          <w:rFonts w:ascii="Arabic Transparent" w:eastAsia="Times New Roman" w:hAnsi="Arabic Transparent" w:cs="Arabic Transparent"/>
          <w:color w:val="CCCC00"/>
          <w:sz w:val="27"/>
          <w:szCs w:val="27"/>
          <w:rtl/>
          <w:lang w:eastAsia="fr-FR"/>
        </w:rPr>
        <w:t>والدقيقة،</w:t>
      </w:r>
      <w:proofErr w:type="spellEnd"/>
      <w:r w:rsidRPr="002F24F4">
        <w:rPr>
          <w:rFonts w:ascii="Arabic Transparent" w:eastAsia="Times New Roman" w:hAnsi="Arabic Transparent" w:cs="Arabic Transparent"/>
          <w:color w:val="CCCC00"/>
          <w:sz w:val="27"/>
          <w:szCs w:val="27"/>
          <w:rtl/>
          <w:lang w:eastAsia="fr-FR"/>
        </w:rPr>
        <w:t xml:space="preserve"> على سرعة انتقال </w:t>
      </w:r>
      <w:proofErr w:type="spellStart"/>
      <w:r w:rsidRPr="002F24F4">
        <w:rPr>
          <w:rFonts w:ascii="Arabic Transparent" w:eastAsia="Times New Roman" w:hAnsi="Arabic Transparent" w:cs="Arabic Transparent"/>
          <w:color w:val="CCCC00"/>
          <w:sz w:val="27"/>
          <w:szCs w:val="27"/>
          <w:rtl/>
          <w:lang w:eastAsia="fr-FR"/>
        </w:rPr>
        <w:t>العصا،</w:t>
      </w:r>
      <w:proofErr w:type="spellEnd"/>
      <w:r w:rsidRPr="002F24F4">
        <w:rPr>
          <w:rFonts w:ascii="Arabic Transparent" w:eastAsia="Times New Roman" w:hAnsi="Arabic Transparent" w:cs="Arabic Transparent"/>
          <w:color w:val="CCCC00"/>
          <w:sz w:val="27"/>
          <w:szCs w:val="27"/>
          <w:rtl/>
          <w:lang w:eastAsia="fr-FR"/>
        </w:rPr>
        <w:t xml:space="preserve"> والمقصود بذلك سرعة عملية التسليم والتسلم لأنها أهم ما في هذه </w:t>
      </w:r>
      <w:r w:rsidRPr="002F24F4">
        <w:rPr>
          <w:rFonts w:ascii="Arabic Transparent" w:eastAsia="Times New Roman" w:hAnsi="Arabic Transparent" w:cs="Arabic Transparent"/>
          <w:color w:val="CCCC00"/>
          <w:sz w:val="27"/>
          <w:szCs w:val="27"/>
          <w:rtl/>
          <w:lang w:eastAsia="fr-FR"/>
        </w:rPr>
        <w:lastRenderedPageBreak/>
        <w:t xml:space="preserve">السباقات من فنون </w:t>
      </w:r>
      <w:proofErr w:type="spellStart"/>
      <w:r w:rsidRPr="002F24F4">
        <w:rPr>
          <w:rFonts w:ascii="Arabic Transparent" w:eastAsia="Times New Roman" w:hAnsi="Arabic Transparent" w:cs="Arabic Transparent"/>
          <w:color w:val="CCCC00"/>
          <w:sz w:val="27"/>
          <w:szCs w:val="27"/>
          <w:rtl/>
          <w:lang w:eastAsia="fr-FR"/>
        </w:rPr>
        <w:t>وبها</w:t>
      </w:r>
      <w:proofErr w:type="spellEnd"/>
      <w:r w:rsidRPr="002F24F4">
        <w:rPr>
          <w:rFonts w:ascii="Arabic Transparent" w:eastAsia="Times New Roman" w:hAnsi="Arabic Transparent" w:cs="Arabic Transparent"/>
          <w:color w:val="CCCC00"/>
          <w:sz w:val="27"/>
          <w:szCs w:val="27"/>
          <w:rtl/>
          <w:lang w:eastAsia="fr-FR"/>
        </w:rPr>
        <w:t xml:space="preserve"> تتأثر كثيرا نتيجة الفريق إذ أن التأخر </w:t>
      </w:r>
      <w:proofErr w:type="spellStart"/>
      <w:r w:rsidRPr="002F24F4">
        <w:rPr>
          <w:rFonts w:ascii="Arabic Transparent" w:eastAsia="Times New Roman" w:hAnsi="Arabic Transparent" w:cs="Arabic Transparent"/>
          <w:color w:val="CCCC00"/>
          <w:sz w:val="27"/>
          <w:szCs w:val="27"/>
          <w:rtl/>
          <w:lang w:eastAsia="fr-FR"/>
        </w:rPr>
        <w:t>فيها،</w:t>
      </w:r>
      <w:proofErr w:type="spellEnd"/>
      <w:r w:rsidRPr="002F24F4">
        <w:rPr>
          <w:rFonts w:ascii="Arabic Transparent" w:eastAsia="Times New Roman" w:hAnsi="Arabic Transparent" w:cs="Arabic Transparent"/>
          <w:color w:val="CCCC00"/>
          <w:sz w:val="27"/>
          <w:szCs w:val="27"/>
          <w:rtl/>
          <w:lang w:eastAsia="fr-FR"/>
        </w:rPr>
        <w:t xml:space="preserve"> ولو لجزء من </w:t>
      </w:r>
      <w:proofErr w:type="spellStart"/>
      <w:r w:rsidRPr="002F24F4">
        <w:rPr>
          <w:rFonts w:ascii="Arabic Transparent" w:eastAsia="Times New Roman" w:hAnsi="Arabic Transparent" w:cs="Arabic Transparent"/>
          <w:color w:val="CCCC00"/>
          <w:sz w:val="27"/>
          <w:szCs w:val="27"/>
          <w:rtl/>
          <w:lang w:eastAsia="fr-FR"/>
        </w:rPr>
        <w:t>ثانية،</w:t>
      </w:r>
      <w:proofErr w:type="spellEnd"/>
      <w:r w:rsidRPr="002F24F4">
        <w:rPr>
          <w:rFonts w:ascii="Arabic Transparent" w:eastAsia="Times New Roman" w:hAnsi="Arabic Transparent" w:cs="Arabic Transparent"/>
          <w:color w:val="CCCC00"/>
          <w:sz w:val="27"/>
          <w:szCs w:val="27"/>
          <w:rtl/>
          <w:lang w:eastAsia="fr-FR"/>
        </w:rPr>
        <w:t xml:space="preserve"> في كل مرة تنتقل فيها العصا من متسابق إلى </w:t>
      </w:r>
      <w:proofErr w:type="spellStart"/>
      <w:r w:rsidRPr="002F24F4">
        <w:rPr>
          <w:rFonts w:ascii="Arabic Transparent" w:eastAsia="Times New Roman" w:hAnsi="Arabic Transparent" w:cs="Arabic Transparent"/>
          <w:color w:val="CCCC00"/>
          <w:sz w:val="27"/>
          <w:szCs w:val="27"/>
          <w:rtl/>
          <w:lang w:eastAsia="fr-FR"/>
        </w:rPr>
        <w:t>زميله،</w:t>
      </w:r>
      <w:proofErr w:type="spellEnd"/>
      <w:r w:rsidRPr="002F24F4">
        <w:rPr>
          <w:rFonts w:ascii="Arabic Transparent" w:eastAsia="Times New Roman" w:hAnsi="Arabic Transparent" w:cs="Arabic Transparent"/>
          <w:color w:val="CCCC00"/>
          <w:sz w:val="27"/>
          <w:szCs w:val="27"/>
          <w:rtl/>
          <w:lang w:eastAsia="fr-FR"/>
        </w:rPr>
        <w:t xml:space="preserve"> من شأنها أن تؤثر على النتيجة </w:t>
      </w:r>
      <w:proofErr w:type="spellStart"/>
      <w:r w:rsidRPr="002F24F4">
        <w:rPr>
          <w:rFonts w:ascii="Arabic Transparent" w:eastAsia="Times New Roman" w:hAnsi="Arabic Transparent" w:cs="Arabic Transparent"/>
          <w:color w:val="CCCC00"/>
          <w:sz w:val="27"/>
          <w:szCs w:val="27"/>
          <w:rtl/>
          <w:lang w:eastAsia="fr-FR"/>
        </w:rPr>
        <w:t>النهائية،</w:t>
      </w:r>
      <w:proofErr w:type="spellEnd"/>
      <w:r w:rsidRPr="002F24F4">
        <w:rPr>
          <w:rFonts w:ascii="Arabic Transparent" w:eastAsia="Times New Roman" w:hAnsi="Arabic Transparent" w:cs="Arabic Transparent"/>
          <w:color w:val="CCCC00"/>
          <w:sz w:val="27"/>
          <w:szCs w:val="27"/>
          <w:rtl/>
          <w:lang w:eastAsia="fr-FR"/>
        </w:rPr>
        <w:t xml:space="preserve"> ولذلك وجهت الأهمية الكبرى والبحث العميق إلى هذه </w:t>
      </w:r>
      <w:proofErr w:type="spellStart"/>
      <w:r w:rsidRPr="002F24F4">
        <w:rPr>
          <w:rFonts w:ascii="Arabic Transparent" w:eastAsia="Times New Roman" w:hAnsi="Arabic Transparent" w:cs="Arabic Transparent"/>
          <w:color w:val="CCCC00"/>
          <w:sz w:val="27"/>
          <w:szCs w:val="27"/>
          <w:rtl/>
          <w:lang w:eastAsia="fr-FR"/>
        </w:rPr>
        <w:t>الناحية،</w:t>
      </w:r>
      <w:proofErr w:type="spellEnd"/>
      <w:r w:rsidRPr="002F24F4">
        <w:rPr>
          <w:rFonts w:ascii="Arabic Transparent" w:eastAsia="Times New Roman" w:hAnsi="Arabic Transparent" w:cs="Arabic Transparent"/>
          <w:color w:val="CCCC00"/>
          <w:sz w:val="27"/>
          <w:szCs w:val="27"/>
          <w:rtl/>
          <w:lang w:eastAsia="fr-FR"/>
        </w:rPr>
        <w:t xml:space="preserve"> إذ ثبت أنه كلما أتقنت عملية التسليم </w:t>
      </w:r>
      <w:proofErr w:type="spellStart"/>
      <w:r w:rsidRPr="002F24F4">
        <w:rPr>
          <w:rFonts w:ascii="Arabic Transparent" w:eastAsia="Times New Roman" w:hAnsi="Arabic Transparent" w:cs="Arabic Transparent"/>
          <w:color w:val="CCCC00"/>
          <w:sz w:val="27"/>
          <w:szCs w:val="27"/>
          <w:rtl/>
          <w:lang w:eastAsia="fr-FR"/>
        </w:rPr>
        <w:t>والتسلم،</w:t>
      </w:r>
      <w:proofErr w:type="spellEnd"/>
      <w:r w:rsidRPr="002F24F4">
        <w:rPr>
          <w:rFonts w:ascii="Arabic Transparent" w:eastAsia="Times New Roman" w:hAnsi="Arabic Transparent" w:cs="Arabic Transparent"/>
          <w:color w:val="CCCC00"/>
          <w:sz w:val="27"/>
          <w:szCs w:val="27"/>
          <w:rtl/>
          <w:lang w:eastAsia="fr-FR"/>
        </w:rPr>
        <w:t xml:space="preserve"> تقدمت الأرقام وأثر ذلك في النتيجة النهائية للسباق. وتتم عملية التسليم في منطقة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(التسليم</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وهذه تحدد </w:t>
      </w:r>
      <w:proofErr w:type="spellStart"/>
      <w:r w:rsidRPr="002F24F4">
        <w:rPr>
          <w:rFonts w:ascii="Arabic Transparent" w:eastAsia="Times New Roman" w:hAnsi="Arabic Transparent" w:cs="Arabic Transparent"/>
          <w:color w:val="CCCC00"/>
          <w:sz w:val="27"/>
          <w:szCs w:val="27"/>
          <w:rtl/>
          <w:lang w:eastAsia="fr-FR"/>
        </w:rPr>
        <w:t>بخطين</w:t>
      </w:r>
      <w:proofErr w:type="spellEnd"/>
      <w:r w:rsidRPr="002F24F4">
        <w:rPr>
          <w:rFonts w:ascii="Arabic Transparent" w:eastAsia="Times New Roman" w:hAnsi="Arabic Transparent" w:cs="Arabic Transparent"/>
          <w:color w:val="CCCC00"/>
          <w:sz w:val="27"/>
          <w:szCs w:val="27"/>
          <w:rtl/>
          <w:lang w:eastAsia="fr-FR"/>
        </w:rPr>
        <w:t xml:space="preserve"> عموديين على اتجاه الجري أولهما قبل نهاية كل مسافة </w:t>
      </w:r>
      <w:proofErr w:type="spellStart"/>
      <w:r w:rsidRPr="002F24F4">
        <w:rPr>
          <w:rFonts w:ascii="Arabic Transparent" w:eastAsia="Times New Roman" w:hAnsi="Arabic Transparent" w:cs="Arabic Transparent"/>
          <w:color w:val="CCCC00"/>
          <w:sz w:val="27"/>
          <w:szCs w:val="27"/>
          <w:rtl/>
          <w:lang w:eastAsia="fr-FR"/>
        </w:rPr>
        <w:t>بـ10</w:t>
      </w:r>
      <w:proofErr w:type="spellEnd"/>
      <w:r w:rsidRPr="002F24F4">
        <w:rPr>
          <w:rFonts w:ascii="Arabic Transparent" w:eastAsia="Times New Roman" w:hAnsi="Arabic Transparent" w:cs="Arabic Transparent"/>
          <w:color w:val="CCCC00"/>
          <w:sz w:val="27"/>
          <w:szCs w:val="27"/>
          <w:rtl/>
          <w:lang w:eastAsia="fr-FR"/>
        </w:rPr>
        <w:t xml:space="preserve"> أمتار وثانيهما بعد تلك النهاية </w:t>
      </w:r>
      <w:proofErr w:type="spellStart"/>
      <w:r w:rsidRPr="002F24F4">
        <w:rPr>
          <w:rFonts w:ascii="Arabic Transparent" w:eastAsia="Times New Roman" w:hAnsi="Arabic Transparent" w:cs="Arabic Transparent"/>
          <w:color w:val="CCCC00"/>
          <w:sz w:val="27"/>
          <w:szCs w:val="27"/>
          <w:rtl/>
          <w:lang w:eastAsia="fr-FR"/>
        </w:rPr>
        <w:t>بـ10أمتار،</w:t>
      </w:r>
      <w:proofErr w:type="spellEnd"/>
      <w:r w:rsidRPr="002F24F4">
        <w:rPr>
          <w:rFonts w:ascii="Arabic Transparent" w:eastAsia="Times New Roman" w:hAnsi="Arabic Transparent" w:cs="Arabic Transparent"/>
          <w:color w:val="CCCC00"/>
          <w:sz w:val="27"/>
          <w:szCs w:val="27"/>
          <w:rtl/>
          <w:lang w:eastAsia="fr-FR"/>
        </w:rPr>
        <w:t xml:space="preserve"> وبذلك يكون طول منطقة التسليم </w:t>
      </w:r>
      <w:proofErr w:type="spellStart"/>
      <w:r w:rsidRPr="002F24F4">
        <w:rPr>
          <w:rFonts w:ascii="Arabic Transparent" w:eastAsia="Times New Roman" w:hAnsi="Arabic Transparent" w:cs="Arabic Transparent"/>
          <w:color w:val="CCCC00"/>
          <w:sz w:val="27"/>
          <w:szCs w:val="27"/>
          <w:rtl/>
          <w:lang w:eastAsia="fr-FR"/>
        </w:rPr>
        <w:t>20متراً</w:t>
      </w:r>
      <w:proofErr w:type="spellEnd"/>
      <w:r w:rsidRPr="002F24F4">
        <w:rPr>
          <w:rFonts w:ascii="Arabic Transparent" w:eastAsia="Times New Roman" w:hAnsi="Arabic Transparent" w:cs="Arabic Transparent"/>
          <w:color w:val="CCCC00"/>
          <w:sz w:val="27"/>
          <w:szCs w:val="27"/>
          <w:rtl/>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والتسليم</w:t>
      </w:r>
      <w:proofErr w:type="gramEnd"/>
      <w:r w:rsidRPr="002F24F4">
        <w:rPr>
          <w:rFonts w:ascii="Arabic Transparent" w:eastAsia="Times New Roman" w:hAnsi="Arabic Transparent" w:cs="Arabic Transparent"/>
          <w:color w:val="CCCC00"/>
          <w:sz w:val="27"/>
          <w:szCs w:val="27"/>
          <w:rtl/>
          <w:lang w:eastAsia="fr-FR"/>
        </w:rPr>
        <w:t xml:space="preserve"> الصحيح هو الذي تمرر فيه العصا من متسابق إلى آخر (زميله</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دون أن تلقى على الأرض</w:t>
      </w:r>
      <w:r w:rsidRPr="002F24F4">
        <w:rPr>
          <w:rFonts w:ascii="Arabic Transparent" w:eastAsia="Times New Roman" w:hAnsi="Arabic Transparent" w:cs="Arabic Transparent"/>
          <w:color w:val="CCCC00"/>
          <w:sz w:val="27"/>
          <w:szCs w:val="27"/>
          <w:lang w:eastAsia="fr-FR"/>
        </w:rPr>
        <w:t xml:space="preserve">. </w:t>
      </w:r>
      <w:r w:rsidRPr="002F24F4">
        <w:rPr>
          <w:rFonts w:ascii="Arabic Transparent" w:eastAsia="Times New Roman" w:hAnsi="Arabic Transparent" w:cs="Arabic Transparent"/>
          <w:color w:val="CCCC00"/>
          <w:sz w:val="27"/>
          <w:szCs w:val="27"/>
          <w:rtl/>
          <w:lang w:eastAsia="fr-FR"/>
        </w:rPr>
        <w:t xml:space="preserve">ويتم تسليمها في داخل </w:t>
      </w:r>
      <w:proofErr w:type="spellStart"/>
      <w:r w:rsidRPr="002F24F4">
        <w:rPr>
          <w:rFonts w:ascii="Arabic Transparent" w:eastAsia="Times New Roman" w:hAnsi="Arabic Transparent" w:cs="Arabic Transparent"/>
          <w:color w:val="CCCC00"/>
          <w:sz w:val="27"/>
          <w:szCs w:val="27"/>
          <w:rtl/>
          <w:lang w:eastAsia="fr-FR"/>
        </w:rPr>
        <w:t>المنظقة</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المذكورة،</w:t>
      </w:r>
      <w:proofErr w:type="spellEnd"/>
      <w:r w:rsidRPr="002F24F4">
        <w:rPr>
          <w:rFonts w:ascii="Arabic Transparent" w:eastAsia="Times New Roman" w:hAnsi="Arabic Transparent" w:cs="Arabic Transparent"/>
          <w:color w:val="CCCC00"/>
          <w:sz w:val="27"/>
          <w:szCs w:val="27"/>
          <w:rtl/>
          <w:lang w:eastAsia="fr-FR"/>
        </w:rPr>
        <w:t xml:space="preserve"> فلا يجوز إطلاقاً تمرير العصا قبل أو بعد هذه المنطقة. </w:t>
      </w:r>
      <w:proofErr w:type="gramStart"/>
      <w:r w:rsidRPr="002F24F4">
        <w:rPr>
          <w:rFonts w:ascii="Arabic Transparent" w:eastAsia="Times New Roman" w:hAnsi="Arabic Transparent" w:cs="Arabic Transparent"/>
          <w:color w:val="CCCC00"/>
          <w:sz w:val="27"/>
          <w:szCs w:val="27"/>
          <w:rtl/>
          <w:lang w:eastAsia="fr-FR"/>
        </w:rPr>
        <w:t>وتتم</w:t>
      </w:r>
      <w:proofErr w:type="gramEnd"/>
      <w:r w:rsidRPr="002F24F4">
        <w:rPr>
          <w:rFonts w:ascii="Arabic Transparent" w:eastAsia="Times New Roman" w:hAnsi="Arabic Transparent" w:cs="Arabic Transparent"/>
          <w:color w:val="CCCC00"/>
          <w:sz w:val="27"/>
          <w:szCs w:val="27"/>
          <w:rtl/>
          <w:lang w:eastAsia="fr-FR"/>
        </w:rPr>
        <w:t xml:space="preserve"> عملية تسليم العصا إما من أسفل إلى أعلى في راحة يد المستلم المتجهة إلى </w:t>
      </w:r>
      <w:proofErr w:type="spellStart"/>
      <w:r w:rsidRPr="002F24F4">
        <w:rPr>
          <w:rFonts w:ascii="Arabic Transparent" w:eastAsia="Times New Roman" w:hAnsi="Arabic Transparent" w:cs="Arabic Transparent"/>
          <w:color w:val="CCCC00"/>
          <w:sz w:val="27"/>
          <w:szCs w:val="27"/>
          <w:rtl/>
          <w:lang w:eastAsia="fr-FR"/>
        </w:rPr>
        <w:t>أسفل،</w:t>
      </w:r>
      <w:proofErr w:type="spellEnd"/>
      <w:r w:rsidRPr="002F24F4">
        <w:rPr>
          <w:rFonts w:ascii="Arabic Transparent" w:eastAsia="Times New Roman" w:hAnsi="Arabic Transparent" w:cs="Arabic Transparent"/>
          <w:color w:val="CCCC00"/>
          <w:sz w:val="27"/>
          <w:szCs w:val="27"/>
          <w:rtl/>
          <w:lang w:eastAsia="fr-FR"/>
        </w:rPr>
        <w:t xml:space="preserve"> أو من أعلى إلى </w:t>
      </w:r>
      <w:proofErr w:type="spellStart"/>
      <w:r w:rsidRPr="002F24F4">
        <w:rPr>
          <w:rFonts w:ascii="Arabic Transparent" w:eastAsia="Times New Roman" w:hAnsi="Arabic Transparent" w:cs="Arabic Transparent"/>
          <w:color w:val="CCCC00"/>
          <w:sz w:val="27"/>
          <w:szCs w:val="27"/>
          <w:rtl/>
          <w:lang w:eastAsia="fr-FR"/>
        </w:rPr>
        <w:t>أسفل،</w:t>
      </w:r>
      <w:proofErr w:type="spellEnd"/>
      <w:r w:rsidRPr="002F24F4">
        <w:rPr>
          <w:rFonts w:ascii="Arabic Transparent" w:eastAsia="Times New Roman" w:hAnsi="Arabic Transparent" w:cs="Arabic Transparent"/>
          <w:color w:val="CCCC00"/>
          <w:sz w:val="27"/>
          <w:szCs w:val="27"/>
          <w:rtl/>
          <w:lang w:eastAsia="fr-FR"/>
        </w:rPr>
        <w:t xml:space="preserve"> في راحة يد المستلم المتجهة إلى أعلى. </w:t>
      </w:r>
      <w:proofErr w:type="spellStart"/>
      <w:r w:rsidRPr="002F24F4">
        <w:rPr>
          <w:rFonts w:ascii="Arabic Transparent" w:eastAsia="Times New Roman" w:hAnsi="Arabic Transparent" w:cs="Arabic Transparent"/>
          <w:color w:val="CCCC00"/>
          <w:sz w:val="27"/>
          <w:szCs w:val="27"/>
          <w:rtl/>
          <w:lang w:eastAsia="fr-FR"/>
        </w:rPr>
        <w:t>ثالثاً:</w:t>
      </w:r>
      <w:proofErr w:type="spellEnd"/>
      <w:r w:rsidRPr="002F24F4">
        <w:rPr>
          <w:rFonts w:ascii="Arabic Transparent" w:eastAsia="Times New Roman" w:hAnsi="Arabic Transparent" w:cs="Arabic Transparent"/>
          <w:color w:val="CCCC00"/>
          <w:sz w:val="27"/>
          <w:szCs w:val="27"/>
          <w:rtl/>
          <w:lang w:eastAsia="fr-FR"/>
        </w:rPr>
        <w:t xml:space="preserve"> طريقة استلام </w:t>
      </w:r>
      <w:proofErr w:type="spellStart"/>
      <w:r w:rsidRPr="002F24F4">
        <w:rPr>
          <w:rFonts w:ascii="Arabic Transparent" w:eastAsia="Times New Roman" w:hAnsi="Arabic Transparent" w:cs="Arabic Transparent"/>
          <w:color w:val="CCCC00"/>
          <w:sz w:val="27"/>
          <w:szCs w:val="27"/>
          <w:rtl/>
          <w:lang w:eastAsia="fr-FR"/>
        </w:rPr>
        <w:t>العصا:</w:t>
      </w:r>
      <w:proofErr w:type="spellEnd"/>
      <w:r w:rsidRPr="002F24F4">
        <w:rPr>
          <w:rFonts w:ascii="Arabic Transparent" w:eastAsia="Times New Roman" w:hAnsi="Arabic Transparent" w:cs="Arabic Transparent"/>
          <w:color w:val="CCCC00"/>
          <w:sz w:val="27"/>
          <w:szCs w:val="27"/>
          <w:rtl/>
          <w:lang w:eastAsia="fr-FR"/>
        </w:rPr>
        <w:t xml:space="preserve"> يجب أن تتم عملية التسليم والاستلام والمتسابقان يعدوان بأقصى سرعة ممكنة خلال منطقة </w:t>
      </w:r>
      <w:proofErr w:type="spellStart"/>
      <w:r w:rsidRPr="002F24F4">
        <w:rPr>
          <w:rFonts w:ascii="Arabic Transparent" w:eastAsia="Times New Roman" w:hAnsi="Arabic Transparent" w:cs="Arabic Transparent"/>
          <w:color w:val="CCCC00"/>
          <w:sz w:val="27"/>
          <w:szCs w:val="27"/>
          <w:rtl/>
          <w:lang w:eastAsia="fr-FR"/>
        </w:rPr>
        <w:t>التسليم،</w:t>
      </w:r>
      <w:proofErr w:type="spellEnd"/>
      <w:r w:rsidRPr="002F24F4">
        <w:rPr>
          <w:rFonts w:ascii="Arabic Transparent" w:eastAsia="Times New Roman" w:hAnsi="Arabic Transparent" w:cs="Arabic Transparent"/>
          <w:color w:val="CCCC00"/>
          <w:sz w:val="27"/>
          <w:szCs w:val="27"/>
          <w:rtl/>
          <w:lang w:eastAsia="fr-FR"/>
        </w:rPr>
        <w:t xml:space="preserve"> واستلام العصا بطريقة سليمة يؤدي إلى استمرار تحركها والمتسابق يعدو وهو في قمة السرعة التي توصل إليها في الثلث الأخير من منطقة التسليم. ولاستلام العصا </w:t>
      </w:r>
      <w:proofErr w:type="spellStart"/>
      <w:r w:rsidRPr="002F24F4">
        <w:rPr>
          <w:rFonts w:ascii="Arabic Transparent" w:eastAsia="Times New Roman" w:hAnsi="Arabic Transparent" w:cs="Arabic Transparent"/>
          <w:color w:val="CCCC00"/>
          <w:sz w:val="27"/>
          <w:szCs w:val="27"/>
          <w:rtl/>
          <w:lang w:eastAsia="fr-FR"/>
        </w:rPr>
        <w:t>طريقتان:</w:t>
      </w:r>
      <w:proofErr w:type="spellEnd"/>
      <w:r w:rsidRPr="002F24F4">
        <w:rPr>
          <w:rFonts w:ascii="Arabic Transparent" w:eastAsia="Times New Roman" w:hAnsi="Arabic Transparent" w:cs="Arabic Transparent"/>
          <w:color w:val="CCCC00"/>
          <w:sz w:val="27"/>
          <w:szCs w:val="27"/>
          <w:rtl/>
          <w:lang w:eastAsia="fr-FR"/>
        </w:rPr>
        <w:t xml:space="preserve"> الطريقة البصرية والطريقة </w:t>
      </w:r>
      <w:proofErr w:type="spellStart"/>
      <w:r w:rsidRPr="002F24F4">
        <w:rPr>
          <w:rFonts w:ascii="Arabic Transparent" w:eastAsia="Times New Roman" w:hAnsi="Arabic Transparent" w:cs="Arabic Transparent"/>
          <w:color w:val="CCCC00"/>
          <w:sz w:val="27"/>
          <w:szCs w:val="27"/>
          <w:rtl/>
          <w:lang w:eastAsia="fr-FR"/>
        </w:rPr>
        <w:t>اللابصرية</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1-</w:t>
      </w:r>
      <w:proofErr w:type="spellEnd"/>
      <w:r w:rsidRPr="002F24F4">
        <w:rPr>
          <w:rFonts w:ascii="Arabic Transparent" w:eastAsia="Times New Roman" w:hAnsi="Arabic Transparent" w:cs="Arabic Transparent"/>
          <w:color w:val="CCCC00"/>
          <w:sz w:val="27"/>
          <w:szCs w:val="27"/>
          <w:rtl/>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الطريقة</w:t>
      </w:r>
      <w:proofErr w:type="gramEnd"/>
      <w:r w:rsidRPr="002F24F4">
        <w:rPr>
          <w:rFonts w:ascii="Arabic Transparent" w:eastAsia="Times New Roman" w:hAnsi="Arabic Transparent" w:cs="Arabic Transparent"/>
          <w:color w:val="CCCC00"/>
          <w:sz w:val="27"/>
          <w:szCs w:val="27"/>
          <w:rtl/>
          <w:lang w:eastAsia="fr-FR"/>
        </w:rPr>
        <w:t xml:space="preserve"> البصرية</w:t>
      </w:r>
      <w:r w:rsidRPr="002F24F4">
        <w:rPr>
          <w:rFonts w:ascii="Arabic Transparent" w:eastAsia="Times New Roman" w:hAnsi="Arabic Transparent" w:cs="Arabic Transparent"/>
          <w:color w:val="CCCC00"/>
          <w:sz w:val="27"/>
          <w:szCs w:val="27"/>
          <w:lang w:eastAsia="fr-FR"/>
        </w:rPr>
        <w:t xml:space="preserve">: </w:t>
      </w:r>
      <w:r w:rsidRPr="002F24F4">
        <w:rPr>
          <w:rFonts w:ascii="Arabic Transparent" w:eastAsia="Times New Roman" w:hAnsi="Arabic Transparent" w:cs="Arabic Transparent"/>
          <w:color w:val="CCCC00"/>
          <w:sz w:val="27"/>
          <w:szCs w:val="27"/>
          <w:rtl/>
          <w:lang w:eastAsia="fr-FR"/>
        </w:rPr>
        <w:t xml:space="preserve">وفيها يبقى المستلم ناظراً إلى العصا حتى يتم تمريرها </w:t>
      </w:r>
      <w:proofErr w:type="spellStart"/>
      <w:r w:rsidRPr="002F24F4">
        <w:rPr>
          <w:rFonts w:ascii="Arabic Transparent" w:eastAsia="Times New Roman" w:hAnsi="Arabic Transparent" w:cs="Arabic Transparent"/>
          <w:color w:val="CCCC00"/>
          <w:sz w:val="27"/>
          <w:szCs w:val="27"/>
          <w:rtl/>
          <w:lang w:eastAsia="fr-FR"/>
        </w:rPr>
        <w:t>إليه،</w:t>
      </w:r>
      <w:proofErr w:type="spellEnd"/>
      <w:r w:rsidRPr="002F24F4">
        <w:rPr>
          <w:rFonts w:ascii="Arabic Transparent" w:eastAsia="Times New Roman" w:hAnsi="Arabic Transparent" w:cs="Arabic Transparent"/>
          <w:color w:val="CCCC00"/>
          <w:sz w:val="27"/>
          <w:szCs w:val="27"/>
          <w:rtl/>
          <w:lang w:eastAsia="fr-FR"/>
        </w:rPr>
        <w:t xml:space="preserve"> إذ أن هناك حالات لا ينهي فيها المتسابق سباقه وهو يجري بأقصى </w:t>
      </w:r>
      <w:proofErr w:type="spellStart"/>
      <w:r w:rsidRPr="002F24F4">
        <w:rPr>
          <w:rFonts w:ascii="Arabic Transparent" w:eastAsia="Times New Roman" w:hAnsi="Arabic Transparent" w:cs="Arabic Transparent"/>
          <w:color w:val="CCCC00"/>
          <w:sz w:val="27"/>
          <w:szCs w:val="27"/>
          <w:rtl/>
          <w:lang w:eastAsia="fr-FR"/>
        </w:rPr>
        <w:t>سرعته،</w:t>
      </w:r>
      <w:proofErr w:type="spellEnd"/>
      <w:r w:rsidRPr="002F24F4">
        <w:rPr>
          <w:rFonts w:ascii="Arabic Transparent" w:eastAsia="Times New Roman" w:hAnsi="Arabic Transparent" w:cs="Arabic Transparent"/>
          <w:color w:val="CCCC00"/>
          <w:sz w:val="27"/>
          <w:szCs w:val="27"/>
          <w:rtl/>
          <w:lang w:eastAsia="fr-FR"/>
        </w:rPr>
        <w:t xml:space="preserve"> مثل السباقات التي تزيد عن 400 </w:t>
      </w:r>
      <w:proofErr w:type="spellStart"/>
      <w:r w:rsidRPr="002F24F4">
        <w:rPr>
          <w:rFonts w:ascii="Arabic Transparent" w:eastAsia="Times New Roman" w:hAnsi="Arabic Transparent" w:cs="Arabic Transparent"/>
          <w:color w:val="CCCC00"/>
          <w:sz w:val="27"/>
          <w:szCs w:val="27"/>
          <w:rtl/>
          <w:lang w:eastAsia="fr-FR"/>
        </w:rPr>
        <w:t>متر،</w:t>
      </w:r>
      <w:proofErr w:type="spellEnd"/>
      <w:r w:rsidRPr="002F24F4">
        <w:rPr>
          <w:rFonts w:ascii="Arabic Transparent" w:eastAsia="Times New Roman" w:hAnsi="Arabic Transparent" w:cs="Arabic Transparent"/>
          <w:color w:val="CCCC00"/>
          <w:sz w:val="27"/>
          <w:szCs w:val="27"/>
          <w:rtl/>
          <w:lang w:eastAsia="fr-FR"/>
        </w:rPr>
        <w:t xml:space="preserve"> أو لاعتبارات تتطلبها الخطة الموضوعة. وفي هذه الحالات تفقد العلامات الضابطة قيمتها كدليل يحدد متى يبدأ المستلم </w:t>
      </w:r>
      <w:proofErr w:type="spellStart"/>
      <w:r w:rsidRPr="002F24F4">
        <w:rPr>
          <w:rFonts w:ascii="Arabic Transparent" w:eastAsia="Times New Roman" w:hAnsi="Arabic Transparent" w:cs="Arabic Transparent"/>
          <w:color w:val="CCCC00"/>
          <w:sz w:val="27"/>
          <w:szCs w:val="27"/>
          <w:rtl/>
          <w:lang w:eastAsia="fr-FR"/>
        </w:rPr>
        <w:t>الجري،</w:t>
      </w:r>
      <w:proofErr w:type="spellEnd"/>
      <w:r w:rsidRPr="002F24F4">
        <w:rPr>
          <w:rFonts w:ascii="Arabic Transparent" w:eastAsia="Times New Roman" w:hAnsi="Arabic Transparent" w:cs="Arabic Transparent"/>
          <w:color w:val="CCCC00"/>
          <w:sz w:val="27"/>
          <w:szCs w:val="27"/>
          <w:rtl/>
          <w:lang w:eastAsia="fr-FR"/>
        </w:rPr>
        <w:t xml:space="preserve"> لأن عملية البدء هذه مرتبطة </w:t>
      </w:r>
      <w:proofErr w:type="spellStart"/>
      <w:r w:rsidRPr="002F24F4">
        <w:rPr>
          <w:rFonts w:ascii="Arabic Transparent" w:eastAsia="Times New Roman" w:hAnsi="Arabic Transparent" w:cs="Arabic Transparent"/>
          <w:color w:val="CCCC00"/>
          <w:sz w:val="27"/>
          <w:szCs w:val="27"/>
          <w:rtl/>
          <w:lang w:eastAsia="fr-FR"/>
        </w:rPr>
        <w:t>بقدار</w:t>
      </w:r>
      <w:proofErr w:type="spellEnd"/>
      <w:r w:rsidRPr="002F24F4">
        <w:rPr>
          <w:rFonts w:ascii="Arabic Transparent" w:eastAsia="Times New Roman" w:hAnsi="Arabic Transparent" w:cs="Arabic Transparent"/>
          <w:color w:val="CCCC00"/>
          <w:sz w:val="27"/>
          <w:szCs w:val="27"/>
          <w:rtl/>
          <w:lang w:eastAsia="fr-FR"/>
        </w:rPr>
        <w:t xml:space="preserve"> السرعة التي يكون عليها </w:t>
      </w:r>
      <w:proofErr w:type="spellStart"/>
      <w:r w:rsidRPr="002F24F4">
        <w:rPr>
          <w:rFonts w:ascii="Arabic Transparent" w:eastAsia="Times New Roman" w:hAnsi="Arabic Transparent" w:cs="Arabic Transparent"/>
          <w:color w:val="CCCC00"/>
          <w:sz w:val="27"/>
          <w:szCs w:val="27"/>
          <w:rtl/>
          <w:lang w:eastAsia="fr-FR"/>
        </w:rPr>
        <w:t>المسلّم،</w:t>
      </w:r>
      <w:proofErr w:type="spellEnd"/>
      <w:r w:rsidRPr="002F24F4">
        <w:rPr>
          <w:rFonts w:ascii="Arabic Transparent" w:eastAsia="Times New Roman" w:hAnsi="Arabic Transparent" w:cs="Arabic Transparent"/>
          <w:color w:val="CCCC00"/>
          <w:sz w:val="27"/>
          <w:szCs w:val="27"/>
          <w:rtl/>
          <w:lang w:eastAsia="fr-FR"/>
        </w:rPr>
        <w:t xml:space="preserve"> وهنا يجب على المستلم أن يمد يده خلفاً نحو المسلم وهو يجري محاولاً أن يزيد من سرعته بالقدر الذي تسمح </w:t>
      </w:r>
      <w:proofErr w:type="spellStart"/>
      <w:r w:rsidRPr="002F24F4">
        <w:rPr>
          <w:rFonts w:ascii="Arabic Transparent" w:eastAsia="Times New Roman" w:hAnsi="Arabic Transparent" w:cs="Arabic Transparent"/>
          <w:color w:val="CCCC00"/>
          <w:sz w:val="27"/>
          <w:szCs w:val="27"/>
          <w:rtl/>
          <w:lang w:eastAsia="fr-FR"/>
        </w:rPr>
        <w:t>به</w:t>
      </w:r>
      <w:proofErr w:type="spellEnd"/>
      <w:r w:rsidRPr="002F24F4">
        <w:rPr>
          <w:rFonts w:ascii="Arabic Transparent" w:eastAsia="Times New Roman" w:hAnsi="Arabic Transparent" w:cs="Arabic Transparent"/>
          <w:color w:val="CCCC00"/>
          <w:sz w:val="27"/>
          <w:szCs w:val="27"/>
          <w:rtl/>
          <w:lang w:eastAsia="fr-FR"/>
        </w:rPr>
        <w:t xml:space="preserve"> حالة </w:t>
      </w:r>
      <w:proofErr w:type="spellStart"/>
      <w:r w:rsidRPr="002F24F4">
        <w:rPr>
          <w:rFonts w:ascii="Arabic Transparent" w:eastAsia="Times New Roman" w:hAnsi="Arabic Transparent" w:cs="Arabic Transparent"/>
          <w:color w:val="CCCC00"/>
          <w:sz w:val="27"/>
          <w:szCs w:val="27"/>
          <w:rtl/>
          <w:lang w:eastAsia="fr-FR"/>
        </w:rPr>
        <w:t>المسلم،</w:t>
      </w:r>
      <w:proofErr w:type="spellEnd"/>
      <w:r w:rsidRPr="002F24F4">
        <w:rPr>
          <w:rFonts w:ascii="Arabic Transparent" w:eastAsia="Times New Roman" w:hAnsi="Arabic Transparent" w:cs="Arabic Transparent"/>
          <w:color w:val="CCCC00"/>
          <w:sz w:val="27"/>
          <w:szCs w:val="27"/>
          <w:rtl/>
          <w:lang w:eastAsia="fr-FR"/>
        </w:rPr>
        <w:t xml:space="preserve"> ويكون ناظراً إليه طول الوقت حتى تتم عملية التسليم. وتعطي عملية مد الذراع خلفاً من جانب المستلم ومد الذراع أماماً من جانب المسلم مسافة قدرها مترين تقريباً بين كلاً المتسابقين مما يعوض قليلاً بطء هذه الطريقة. وتستعمل هذه الطريقة في سباقات تتابع المسافات الطويلة </w:t>
      </w:r>
      <w:proofErr w:type="spellStart"/>
      <w:r w:rsidRPr="002F24F4">
        <w:rPr>
          <w:rFonts w:ascii="Arabic Transparent" w:eastAsia="Times New Roman" w:hAnsi="Arabic Transparent" w:cs="Arabic Transparent"/>
          <w:color w:val="CCCC00"/>
          <w:sz w:val="27"/>
          <w:szCs w:val="27"/>
          <w:rtl/>
          <w:lang w:eastAsia="fr-FR"/>
        </w:rPr>
        <w:t>والقصيرة،</w:t>
      </w:r>
      <w:proofErr w:type="spellEnd"/>
      <w:r w:rsidRPr="002F24F4">
        <w:rPr>
          <w:rFonts w:ascii="Arabic Transparent" w:eastAsia="Times New Roman" w:hAnsi="Arabic Transparent" w:cs="Arabic Transparent"/>
          <w:color w:val="CCCC00"/>
          <w:sz w:val="27"/>
          <w:szCs w:val="27"/>
          <w:rtl/>
          <w:lang w:eastAsia="fr-FR"/>
        </w:rPr>
        <w:t xml:space="preserve"> ولكنها لا تسمح بتسليم </w:t>
      </w:r>
      <w:proofErr w:type="spellStart"/>
      <w:r w:rsidRPr="002F24F4">
        <w:rPr>
          <w:rFonts w:ascii="Arabic Transparent" w:eastAsia="Times New Roman" w:hAnsi="Arabic Transparent" w:cs="Arabic Transparent"/>
          <w:color w:val="CCCC00"/>
          <w:sz w:val="27"/>
          <w:szCs w:val="27"/>
          <w:rtl/>
          <w:lang w:eastAsia="fr-FR"/>
        </w:rPr>
        <w:t>سريع,</w:t>
      </w:r>
      <w:proofErr w:type="spellEnd"/>
      <w:r w:rsidRPr="002F24F4">
        <w:rPr>
          <w:rFonts w:ascii="Arabic Transparent" w:eastAsia="Times New Roman" w:hAnsi="Arabic Transparent" w:cs="Arabic Transparent"/>
          <w:color w:val="CCCC00"/>
          <w:sz w:val="27"/>
          <w:szCs w:val="27"/>
          <w:rtl/>
          <w:lang w:eastAsia="fr-FR"/>
        </w:rPr>
        <w:t xml:space="preserve"> كما قد يترتب على النظر خلفاً لاستلام العصا خروج المتسابق من حارته الخاصة مما يؤدي إلى </w:t>
      </w:r>
      <w:proofErr w:type="spellStart"/>
      <w:r w:rsidRPr="002F24F4">
        <w:rPr>
          <w:rFonts w:ascii="Arabic Transparent" w:eastAsia="Times New Roman" w:hAnsi="Arabic Transparent" w:cs="Arabic Transparent"/>
          <w:color w:val="CCCC00"/>
          <w:sz w:val="27"/>
          <w:szCs w:val="27"/>
          <w:rtl/>
          <w:lang w:eastAsia="fr-FR"/>
        </w:rPr>
        <w:t>خسارتة</w:t>
      </w:r>
      <w:proofErr w:type="spellEnd"/>
      <w:r w:rsidRPr="002F24F4">
        <w:rPr>
          <w:rFonts w:ascii="Arabic Transparent" w:eastAsia="Times New Roman" w:hAnsi="Arabic Transparent" w:cs="Arabic Transparent"/>
          <w:color w:val="CCCC00"/>
          <w:sz w:val="27"/>
          <w:szCs w:val="27"/>
          <w:rtl/>
          <w:lang w:eastAsia="fr-FR"/>
        </w:rPr>
        <w:t xml:space="preserve"> فريقه. </w:t>
      </w:r>
      <w:proofErr w:type="spellStart"/>
      <w:r w:rsidRPr="002F24F4">
        <w:rPr>
          <w:rFonts w:ascii="Arabic Transparent" w:eastAsia="Times New Roman" w:hAnsi="Arabic Transparent" w:cs="Arabic Transparent"/>
          <w:color w:val="CCCC00"/>
          <w:sz w:val="27"/>
          <w:szCs w:val="27"/>
          <w:rtl/>
          <w:lang w:eastAsia="fr-FR"/>
        </w:rPr>
        <w:t>2-</w:t>
      </w:r>
      <w:proofErr w:type="spellEnd"/>
      <w:r w:rsidRPr="002F24F4">
        <w:rPr>
          <w:rFonts w:ascii="Arabic Transparent" w:eastAsia="Times New Roman" w:hAnsi="Arabic Transparent" w:cs="Arabic Transparent"/>
          <w:color w:val="CCCC00"/>
          <w:sz w:val="27"/>
          <w:szCs w:val="27"/>
          <w:rtl/>
          <w:lang w:eastAsia="fr-FR"/>
        </w:rPr>
        <w:t xml:space="preserve"> الطريقة </w:t>
      </w:r>
      <w:proofErr w:type="spellStart"/>
      <w:r w:rsidRPr="002F24F4">
        <w:rPr>
          <w:rFonts w:ascii="Arabic Transparent" w:eastAsia="Times New Roman" w:hAnsi="Arabic Transparent" w:cs="Arabic Transparent"/>
          <w:color w:val="CCCC00"/>
          <w:sz w:val="27"/>
          <w:szCs w:val="27"/>
          <w:rtl/>
          <w:lang w:eastAsia="fr-FR"/>
        </w:rPr>
        <w:t>اللابصرية</w:t>
      </w:r>
      <w:proofErr w:type="spellEnd"/>
      <w:r w:rsidRPr="002F24F4">
        <w:rPr>
          <w:rFonts w:ascii="Arabic Transparent" w:eastAsia="Times New Roman" w:hAnsi="Arabic Transparent" w:cs="Arabic Transparent"/>
          <w:color w:val="CCCC00"/>
          <w:sz w:val="27"/>
          <w:szCs w:val="27"/>
          <w:rtl/>
          <w:lang w:eastAsia="fr-FR"/>
        </w:rPr>
        <w:t xml:space="preserve">: وفي هذه الطريقة ينتظر </w:t>
      </w:r>
      <w:proofErr w:type="spellStart"/>
      <w:r w:rsidRPr="002F24F4">
        <w:rPr>
          <w:rFonts w:ascii="Arabic Transparent" w:eastAsia="Times New Roman" w:hAnsi="Arabic Transparent" w:cs="Arabic Transparent"/>
          <w:color w:val="CCCC00"/>
          <w:sz w:val="27"/>
          <w:szCs w:val="27"/>
          <w:rtl/>
          <w:lang w:eastAsia="fr-FR"/>
        </w:rPr>
        <w:t>المتساقب</w:t>
      </w:r>
      <w:proofErr w:type="spellEnd"/>
      <w:r w:rsidRPr="002F24F4">
        <w:rPr>
          <w:rFonts w:ascii="Arabic Transparent" w:eastAsia="Times New Roman" w:hAnsi="Arabic Transparent" w:cs="Arabic Transparent"/>
          <w:color w:val="CCCC00"/>
          <w:sz w:val="27"/>
          <w:szCs w:val="27"/>
          <w:rtl/>
          <w:lang w:eastAsia="fr-FR"/>
        </w:rPr>
        <w:t xml:space="preserve"> زميله القادم عليه حتى يصل إلى </w:t>
      </w:r>
      <w:proofErr w:type="spellStart"/>
      <w:r w:rsidRPr="002F24F4">
        <w:rPr>
          <w:rFonts w:ascii="Arabic Transparent" w:eastAsia="Times New Roman" w:hAnsi="Arabic Transparent" w:cs="Arabic Transparent"/>
          <w:color w:val="CCCC00"/>
          <w:sz w:val="27"/>
          <w:szCs w:val="27"/>
          <w:rtl/>
          <w:lang w:eastAsia="fr-FR"/>
        </w:rPr>
        <w:t>العلامةالضابطة</w:t>
      </w:r>
      <w:proofErr w:type="spellEnd"/>
      <w:r w:rsidRPr="002F24F4">
        <w:rPr>
          <w:rFonts w:ascii="Arabic Transparent" w:eastAsia="Times New Roman" w:hAnsi="Arabic Transparent" w:cs="Arabic Transparent"/>
          <w:color w:val="CCCC00"/>
          <w:sz w:val="27"/>
          <w:szCs w:val="27"/>
          <w:rtl/>
          <w:lang w:eastAsia="fr-FR"/>
        </w:rPr>
        <w:t xml:space="preserve"> قبل منطقة </w:t>
      </w:r>
      <w:proofErr w:type="spellStart"/>
      <w:r w:rsidRPr="002F24F4">
        <w:rPr>
          <w:rFonts w:ascii="Arabic Transparent" w:eastAsia="Times New Roman" w:hAnsi="Arabic Transparent" w:cs="Arabic Transparent"/>
          <w:color w:val="CCCC00"/>
          <w:sz w:val="27"/>
          <w:szCs w:val="27"/>
          <w:rtl/>
          <w:lang w:eastAsia="fr-FR"/>
        </w:rPr>
        <w:t>التسليم،</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وعنذئذ</w:t>
      </w:r>
      <w:proofErr w:type="spellEnd"/>
      <w:r w:rsidRPr="002F24F4">
        <w:rPr>
          <w:rFonts w:ascii="Arabic Transparent" w:eastAsia="Times New Roman" w:hAnsi="Arabic Transparent" w:cs="Arabic Transparent"/>
          <w:color w:val="CCCC00"/>
          <w:sz w:val="27"/>
          <w:szCs w:val="27"/>
          <w:rtl/>
          <w:lang w:eastAsia="fr-FR"/>
        </w:rPr>
        <w:t xml:space="preserve"> ينطلق مندفعاً </w:t>
      </w:r>
      <w:proofErr w:type="spellStart"/>
      <w:r w:rsidRPr="002F24F4">
        <w:rPr>
          <w:rFonts w:ascii="Arabic Transparent" w:eastAsia="Times New Roman" w:hAnsi="Arabic Transparent" w:cs="Arabic Transparent"/>
          <w:color w:val="CCCC00"/>
          <w:sz w:val="27"/>
          <w:szCs w:val="27"/>
          <w:rtl/>
          <w:lang w:eastAsia="fr-FR"/>
        </w:rPr>
        <w:t>بقوة،</w:t>
      </w:r>
      <w:proofErr w:type="spellEnd"/>
      <w:r w:rsidRPr="002F24F4">
        <w:rPr>
          <w:rFonts w:ascii="Arabic Transparent" w:eastAsia="Times New Roman" w:hAnsi="Arabic Transparent" w:cs="Arabic Transparent"/>
          <w:color w:val="CCCC00"/>
          <w:sz w:val="27"/>
          <w:szCs w:val="27"/>
          <w:rtl/>
          <w:lang w:eastAsia="fr-FR"/>
        </w:rPr>
        <w:t xml:space="preserve"> وبعدو بأقصى سرعة له من غير أن يبطئها أو يغيرها إطلاقاً ويستمر كذلك حتى يسلم </w:t>
      </w:r>
      <w:proofErr w:type="spellStart"/>
      <w:r w:rsidRPr="002F24F4">
        <w:rPr>
          <w:rFonts w:ascii="Arabic Transparent" w:eastAsia="Times New Roman" w:hAnsi="Arabic Transparent" w:cs="Arabic Transparent"/>
          <w:color w:val="CCCC00"/>
          <w:sz w:val="27"/>
          <w:szCs w:val="27"/>
          <w:rtl/>
          <w:lang w:eastAsia="fr-FR"/>
        </w:rPr>
        <w:t>العصا،</w:t>
      </w:r>
      <w:proofErr w:type="spellEnd"/>
      <w:r w:rsidRPr="002F24F4">
        <w:rPr>
          <w:rFonts w:ascii="Arabic Transparent" w:eastAsia="Times New Roman" w:hAnsi="Arabic Transparent" w:cs="Arabic Transparent"/>
          <w:color w:val="CCCC00"/>
          <w:sz w:val="27"/>
          <w:szCs w:val="27"/>
          <w:rtl/>
          <w:lang w:eastAsia="fr-FR"/>
        </w:rPr>
        <w:t xml:space="preserve"> وفي هذه الطريقة نجد أن المستلم يعتمد كل الاعتماد على المسلّم في وضع العصا في </w:t>
      </w:r>
      <w:proofErr w:type="spellStart"/>
      <w:r w:rsidRPr="002F24F4">
        <w:rPr>
          <w:rFonts w:ascii="Arabic Transparent" w:eastAsia="Times New Roman" w:hAnsi="Arabic Transparent" w:cs="Arabic Transparent"/>
          <w:color w:val="CCCC00"/>
          <w:sz w:val="27"/>
          <w:szCs w:val="27"/>
          <w:rtl/>
          <w:lang w:eastAsia="fr-FR"/>
        </w:rPr>
        <w:t>يده،</w:t>
      </w:r>
      <w:proofErr w:type="spellEnd"/>
      <w:r w:rsidRPr="002F24F4">
        <w:rPr>
          <w:rFonts w:ascii="Arabic Transparent" w:eastAsia="Times New Roman" w:hAnsi="Arabic Transparent" w:cs="Arabic Transparent"/>
          <w:color w:val="CCCC00"/>
          <w:sz w:val="27"/>
          <w:szCs w:val="27"/>
          <w:rtl/>
          <w:lang w:eastAsia="fr-FR"/>
        </w:rPr>
        <w:t xml:space="preserve"> بينما يكون مركّزاً كل مجهوده للانطلاق وزيادة السرعة. تستعمل هذه الطريقة في سباقات تتابع المسافات القصيرة وتتميز عن الطريقة السابقة بأنها تسمح بتسليم سريع رغم ما فيها من مخاطرة في عملية </w:t>
      </w:r>
      <w:proofErr w:type="spellStart"/>
      <w:r w:rsidRPr="002F24F4">
        <w:rPr>
          <w:rFonts w:ascii="Arabic Transparent" w:eastAsia="Times New Roman" w:hAnsi="Arabic Transparent" w:cs="Arabic Transparent"/>
          <w:color w:val="CCCC00"/>
          <w:sz w:val="27"/>
          <w:szCs w:val="27"/>
          <w:rtl/>
          <w:lang w:eastAsia="fr-FR"/>
        </w:rPr>
        <w:t>التسليم،</w:t>
      </w:r>
      <w:proofErr w:type="spellEnd"/>
      <w:r w:rsidRPr="002F24F4">
        <w:rPr>
          <w:rFonts w:ascii="Arabic Transparent" w:eastAsia="Times New Roman" w:hAnsi="Arabic Transparent" w:cs="Arabic Transparent"/>
          <w:color w:val="CCCC00"/>
          <w:sz w:val="27"/>
          <w:szCs w:val="27"/>
          <w:rtl/>
          <w:lang w:eastAsia="fr-FR"/>
        </w:rPr>
        <w:t xml:space="preserve"> ولكن </w:t>
      </w:r>
      <w:proofErr w:type="spellStart"/>
      <w:r w:rsidRPr="002F24F4">
        <w:rPr>
          <w:rFonts w:ascii="Arabic Transparent" w:eastAsia="Times New Roman" w:hAnsi="Arabic Transparent" w:cs="Arabic Transparent"/>
          <w:color w:val="CCCC00"/>
          <w:sz w:val="27"/>
          <w:szCs w:val="27"/>
          <w:rtl/>
          <w:lang w:eastAsia="fr-FR"/>
        </w:rPr>
        <w:t>هذة</w:t>
      </w:r>
      <w:proofErr w:type="spellEnd"/>
      <w:r w:rsidRPr="002F24F4">
        <w:rPr>
          <w:rFonts w:ascii="Arabic Transparent" w:eastAsia="Times New Roman" w:hAnsi="Arabic Transparent" w:cs="Arabic Transparent"/>
          <w:color w:val="CCCC00"/>
          <w:sz w:val="27"/>
          <w:szCs w:val="27"/>
          <w:rtl/>
          <w:lang w:eastAsia="fr-FR"/>
        </w:rPr>
        <w:t xml:space="preserve"> المخاطرة تزيد من عنصر الحماس من جانب المتفرج والمتسابق على السواء. </w:t>
      </w:r>
      <w:proofErr w:type="gramStart"/>
      <w:r w:rsidRPr="002F24F4">
        <w:rPr>
          <w:rFonts w:ascii="Arabic Transparent" w:eastAsia="Times New Roman" w:hAnsi="Arabic Transparent" w:cs="Arabic Transparent"/>
          <w:color w:val="CCCC00"/>
          <w:sz w:val="27"/>
          <w:szCs w:val="27"/>
          <w:rtl/>
          <w:lang w:eastAsia="fr-FR"/>
        </w:rPr>
        <w:t>ويجري</w:t>
      </w:r>
      <w:proofErr w:type="gramEnd"/>
      <w:r w:rsidRPr="002F24F4">
        <w:rPr>
          <w:rFonts w:ascii="Arabic Transparent" w:eastAsia="Times New Roman" w:hAnsi="Arabic Transparent" w:cs="Arabic Transparent"/>
          <w:color w:val="CCCC00"/>
          <w:sz w:val="27"/>
          <w:szCs w:val="27"/>
          <w:rtl/>
          <w:lang w:eastAsia="fr-FR"/>
        </w:rPr>
        <w:t xml:space="preserve"> المستلم قبل استلام العصا للأسباب </w:t>
      </w:r>
      <w:proofErr w:type="spellStart"/>
      <w:r w:rsidRPr="002F24F4">
        <w:rPr>
          <w:rFonts w:ascii="Arabic Transparent" w:eastAsia="Times New Roman" w:hAnsi="Arabic Transparent" w:cs="Arabic Transparent"/>
          <w:color w:val="CCCC00"/>
          <w:sz w:val="27"/>
          <w:szCs w:val="27"/>
          <w:rtl/>
          <w:lang w:eastAsia="fr-FR"/>
        </w:rPr>
        <w:t>الآتية:</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1-</w:t>
      </w:r>
      <w:proofErr w:type="spellEnd"/>
      <w:r w:rsidRPr="002F24F4">
        <w:rPr>
          <w:rFonts w:ascii="Arabic Transparent" w:eastAsia="Times New Roman" w:hAnsi="Arabic Transparent" w:cs="Arabic Transparent"/>
          <w:color w:val="CCCC00"/>
          <w:sz w:val="27"/>
          <w:szCs w:val="27"/>
          <w:rtl/>
          <w:lang w:eastAsia="fr-FR"/>
        </w:rPr>
        <w:t xml:space="preserve"> كي لا تقف عصا التتابع مطلقاً في أي مرحلة من مراحل انتقالها. </w:t>
      </w:r>
      <w:proofErr w:type="spellStart"/>
      <w:r w:rsidRPr="002F24F4">
        <w:rPr>
          <w:rFonts w:ascii="Arabic Transparent" w:eastAsia="Times New Roman" w:hAnsi="Arabic Transparent" w:cs="Arabic Transparent"/>
          <w:color w:val="CCCC00"/>
          <w:sz w:val="27"/>
          <w:szCs w:val="27"/>
          <w:rtl/>
          <w:lang w:eastAsia="fr-FR"/>
        </w:rPr>
        <w:t>2-</w:t>
      </w:r>
      <w:proofErr w:type="spellEnd"/>
      <w:r w:rsidRPr="002F24F4">
        <w:rPr>
          <w:rFonts w:ascii="Arabic Transparent" w:eastAsia="Times New Roman" w:hAnsi="Arabic Transparent" w:cs="Arabic Transparent"/>
          <w:color w:val="CCCC00"/>
          <w:sz w:val="27"/>
          <w:szCs w:val="27"/>
          <w:rtl/>
          <w:lang w:eastAsia="fr-FR"/>
        </w:rPr>
        <w:t xml:space="preserve"> حتى يتمكن المستلم من الحصول على أكبر سرعة ممكنة قبل عملية </w:t>
      </w:r>
      <w:proofErr w:type="spellStart"/>
      <w:r w:rsidRPr="002F24F4">
        <w:rPr>
          <w:rFonts w:ascii="Arabic Transparent" w:eastAsia="Times New Roman" w:hAnsi="Arabic Transparent" w:cs="Arabic Transparent"/>
          <w:color w:val="CCCC00"/>
          <w:sz w:val="27"/>
          <w:szCs w:val="27"/>
          <w:rtl/>
          <w:lang w:eastAsia="fr-FR"/>
        </w:rPr>
        <w:t>الاستلام،</w:t>
      </w:r>
      <w:proofErr w:type="spellEnd"/>
      <w:r w:rsidRPr="002F24F4">
        <w:rPr>
          <w:rFonts w:ascii="Arabic Transparent" w:eastAsia="Times New Roman" w:hAnsi="Arabic Transparent" w:cs="Arabic Transparent"/>
          <w:color w:val="CCCC00"/>
          <w:sz w:val="27"/>
          <w:szCs w:val="27"/>
          <w:rtl/>
          <w:lang w:eastAsia="fr-FR"/>
        </w:rPr>
        <w:t xml:space="preserve"> مع الإشارة إلى أنه من المتعذر في الواقع أن يصل المستلم نفسه إلى أقصى سرعة </w:t>
      </w:r>
      <w:proofErr w:type="spellStart"/>
      <w:r w:rsidRPr="002F24F4">
        <w:rPr>
          <w:rFonts w:ascii="Arabic Transparent" w:eastAsia="Times New Roman" w:hAnsi="Arabic Transparent" w:cs="Arabic Transparent"/>
          <w:color w:val="CCCC00"/>
          <w:sz w:val="27"/>
          <w:szCs w:val="27"/>
          <w:rtl/>
          <w:lang w:eastAsia="fr-FR"/>
        </w:rPr>
        <w:t>ممكنةفي</w:t>
      </w:r>
      <w:proofErr w:type="spellEnd"/>
      <w:r w:rsidRPr="002F24F4">
        <w:rPr>
          <w:rFonts w:ascii="Arabic Transparent" w:eastAsia="Times New Roman" w:hAnsi="Arabic Transparent" w:cs="Arabic Transparent"/>
          <w:color w:val="CCCC00"/>
          <w:sz w:val="27"/>
          <w:szCs w:val="27"/>
          <w:rtl/>
          <w:lang w:eastAsia="fr-FR"/>
        </w:rPr>
        <w:t xml:space="preserve"> مسافة العشرين متراص المسموح فيها تبادل العصا والتي أطلق عليها اسم (منطقة التسليم</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وبهذا يقل الزمن الذي يقطع </w:t>
      </w:r>
      <w:proofErr w:type="spellStart"/>
      <w:r w:rsidRPr="002F24F4">
        <w:rPr>
          <w:rFonts w:ascii="Arabic Transparent" w:eastAsia="Times New Roman" w:hAnsi="Arabic Transparent" w:cs="Arabic Transparent"/>
          <w:color w:val="CCCC00"/>
          <w:sz w:val="27"/>
          <w:szCs w:val="27"/>
          <w:rtl/>
          <w:lang w:eastAsia="fr-FR"/>
        </w:rPr>
        <w:t>فية</w:t>
      </w:r>
      <w:proofErr w:type="spellEnd"/>
      <w:r w:rsidRPr="002F24F4">
        <w:rPr>
          <w:rFonts w:ascii="Arabic Transparent" w:eastAsia="Times New Roman" w:hAnsi="Arabic Transparent" w:cs="Arabic Transparent"/>
          <w:color w:val="CCCC00"/>
          <w:sz w:val="27"/>
          <w:szCs w:val="27"/>
          <w:rtl/>
          <w:lang w:eastAsia="fr-FR"/>
        </w:rPr>
        <w:t xml:space="preserve"> الفريق المسافة </w:t>
      </w:r>
      <w:proofErr w:type="spellStart"/>
      <w:r w:rsidRPr="002F24F4">
        <w:rPr>
          <w:rFonts w:ascii="Arabic Transparent" w:eastAsia="Times New Roman" w:hAnsi="Arabic Transparent" w:cs="Arabic Transparent"/>
          <w:color w:val="CCCC00"/>
          <w:sz w:val="27"/>
          <w:szCs w:val="27"/>
          <w:rtl/>
          <w:lang w:eastAsia="fr-FR"/>
        </w:rPr>
        <w:t>كلها،</w:t>
      </w:r>
      <w:proofErr w:type="spellEnd"/>
      <w:r w:rsidRPr="002F24F4">
        <w:rPr>
          <w:rFonts w:ascii="Arabic Transparent" w:eastAsia="Times New Roman" w:hAnsi="Arabic Transparent" w:cs="Arabic Transparent"/>
          <w:color w:val="CCCC00"/>
          <w:sz w:val="27"/>
          <w:szCs w:val="27"/>
          <w:rtl/>
          <w:lang w:eastAsia="fr-FR"/>
        </w:rPr>
        <w:t xml:space="preserve"> ولتحقيق هذا المبدأ يجب أن يقف المستلم عندما يصل زميلة إلى العلامة الضابطة المعينة. العلامة </w:t>
      </w:r>
      <w:proofErr w:type="spellStart"/>
      <w:r w:rsidRPr="002F24F4">
        <w:rPr>
          <w:rFonts w:ascii="Arabic Transparent" w:eastAsia="Times New Roman" w:hAnsi="Arabic Transparent" w:cs="Arabic Transparent"/>
          <w:color w:val="CCCC00"/>
          <w:sz w:val="27"/>
          <w:szCs w:val="27"/>
          <w:rtl/>
          <w:lang w:eastAsia="fr-FR"/>
        </w:rPr>
        <w:t>الضابطة:</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وهذة</w:t>
      </w:r>
      <w:proofErr w:type="spellEnd"/>
      <w:r w:rsidRPr="002F24F4">
        <w:rPr>
          <w:rFonts w:ascii="Arabic Transparent" w:eastAsia="Times New Roman" w:hAnsi="Arabic Transparent" w:cs="Arabic Transparent"/>
          <w:color w:val="CCCC00"/>
          <w:sz w:val="27"/>
          <w:szCs w:val="27"/>
          <w:rtl/>
          <w:lang w:eastAsia="fr-FR"/>
        </w:rPr>
        <w:t xml:space="preserve"> العلامة تختلف من متسابق إلى </w:t>
      </w:r>
      <w:proofErr w:type="spellStart"/>
      <w:r w:rsidRPr="002F24F4">
        <w:rPr>
          <w:rFonts w:ascii="Arabic Transparent" w:eastAsia="Times New Roman" w:hAnsi="Arabic Transparent" w:cs="Arabic Transparent"/>
          <w:color w:val="CCCC00"/>
          <w:sz w:val="27"/>
          <w:szCs w:val="27"/>
          <w:rtl/>
          <w:lang w:eastAsia="fr-FR"/>
        </w:rPr>
        <w:t>آخر،</w:t>
      </w:r>
      <w:proofErr w:type="spellEnd"/>
      <w:r w:rsidRPr="002F24F4">
        <w:rPr>
          <w:rFonts w:ascii="Arabic Transparent" w:eastAsia="Times New Roman" w:hAnsi="Arabic Transparent" w:cs="Arabic Transparent"/>
          <w:color w:val="CCCC00"/>
          <w:sz w:val="27"/>
          <w:szCs w:val="27"/>
          <w:rtl/>
          <w:lang w:eastAsia="fr-FR"/>
        </w:rPr>
        <w:t xml:space="preserve"> وتتناسب مع سرعته بالنسبة لسرعة </w:t>
      </w:r>
      <w:proofErr w:type="spellStart"/>
      <w:r w:rsidRPr="002F24F4">
        <w:rPr>
          <w:rFonts w:ascii="Arabic Transparent" w:eastAsia="Times New Roman" w:hAnsi="Arabic Transparent" w:cs="Arabic Transparent"/>
          <w:color w:val="CCCC00"/>
          <w:sz w:val="27"/>
          <w:szCs w:val="27"/>
          <w:rtl/>
          <w:lang w:eastAsia="fr-FR"/>
        </w:rPr>
        <w:t>زميله،</w:t>
      </w:r>
      <w:proofErr w:type="spellEnd"/>
      <w:r w:rsidRPr="002F24F4">
        <w:rPr>
          <w:rFonts w:ascii="Arabic Transparent" w:eastAsia="Times New Roman" w:hAnsi="Arabic Transparent" w:cs="Arabic Transparent"/>
          <w:color w:val="CCCC00"/>
          <w:sz w:val="27"/>
          <w:szCs w:val="27"/>
          <w:rtl/>
          <w:lang w:eastAsia="fr-FR"/>
        </w:rPr>
        <w:t xml:space="preserve"> فلا يمكن تحديدها على وجه الدقة إلا بالتدريب والتجربة. والعلامة الضابطة تكون بعيدة نسبياً إذا كان المستلم أبطأ من زميله القادم </w:t>
      </w:r>
      <w:proofErr w:type="spellStart"/>
      <w:r w:rsidRPr="002F24F4">
        <w:rPr>
          <w:rFonts w:ascii="Arabic Transparent" w:eastAsia="Times New Roman" w:hAnsi="Arabic Transparent" w:cs="Arabic Transparent"/>
          <w:color w:val="CCCC00"/>
          <w:sz w:val="27"/>
          <w:szCs w:val="27"/>
          <w:rtl/>
          <w:lang w:eastAsia="fr-FR"/>
        </w:rPr>
        <w:t>نحوه،</w:t>
      </w:r>
      <w:proofErr w:type="spellEnd"/>
      <w:r w:rsidRPr="002F24F4">
        <w:rPr>
          <w:rFonts w:ascii="Arabic Transparent" w:eastAsia="Times New Roman" w:hAnsi="Arabic Transparent" w:cs="Arabic Transparent"/>
          <w:color w:val="CCCC00"/>
          <w:sz w:val="27"/>
          <w:szCs w:val="27"/>
          <w:rtl/>
          <w:lang w:eastAsia="fr-FR"/>
        </w:rPr>
        <w:t xml:space="preserve"> وذلك لكي تتاح له الفرصة لاكتساب السرعة القصوى قبل أن يلحق </w:t>
      </w:r>
      <w:proofErr w:type="spellStart"/>
      <w:r w:rsidRPr="002F24F4">
        <w:rPr>
          <w:rFonts w:ascii="Arabic Transparent" w:eastAsia="Times New Roman" w:hAnsi="Arabic Transparent" w:cs="Arabic Transparent"/>
          <w:color w:val="CCCC00"/>
          <w:sz w:val="27"/>
          <w:szCs w:val="27"/>
          <w:rtl/>
          <w:lang w:eastAsia="fr-FR"/>
        </w:rPr>
        <w:t>به</w:t>
      </w:r>
      <w:proofErr w:type="spellEnd"/>
      <w:r w:rsidRPr="002F24F4">
        <w:rPr>
          <w:rFonts w:ascii="Arabic Transparent" w:eastAsia="Times New Roman" w:hAnsi="Arabic Transparent" w:cs="Arabic Transparent"/>
          <w:color w:val="CCCC00"/>
          <w:sz w:val="27"/>
          <w:szCs w:val="27"/>
          <w:rtl/>
          <w:lang w:eastAsia="fr-FR"/>
        </w:rPr>
        <w:t xml:space="preserve"> زميله داخل منطقة </w:t>
      </w:r>
      <w:proofErr w:type="spellStart"/>
      <w:r w:rsidRPr="002F24F4">
        <w:rPr>
          <w:rFonts w:ascii="Arabic Transparent" w:eastAsia="Times New Roman" w:hAnsi="Arabic Transparent" w:cs="Arabic Transparent"/>
          <w:color w:val="CCCC00"/>
          <w:sz w:val="27"/>
          <w:szCs w:val="27"/>
          <w:rtl/>
          <w:lang w:eastAsia="fr-FR"/>
        </w:rPr>
        <w:t>التسليم،</w:t>
      </w:r>
      <w:proofErr w:type="spellEnd"/>
      <w:r w:rsidRPr="002F24F4">
        <w:rPr>
          <w:rFonts w:ascii="Arabic Transparent" w:eastAsia="Times New Roman" w:hAnsi="Arabic Transparent" w:cs="Arabic Transparent"/>
          <w:color w:val="CCCC00"/>
          <w:sz w:val="27"/>
          <w:szCs w:val="27"/>
          <w:rtl/>
          <w:lang w:eastAsia="fr-FR"/>
        </w:rPr>
        <w:t xml:space="preserve"> كما تكون هذه العلامة قريبة نسبياً إذا كان المستلم أسرع من زميله القادم نحوه وذلك لكي يتمكن هذا الأخير من اللحاق </w:t>
      </w:r>
      <w:proofErr w:type="spellStart"/>
      <w:r w:rsidRPr="002F24F4">
        <w:rPr>
          <w:rFonts w:ascii="Arabic Transparent" w:eastAsia="Times New Roman" w:hAnsi="Arabic Transparent" w:cs="Arabic Transparent"/>
          <w:color w:val="CCCC00"/>
          <w:sz w:val="27"/>
          <w:szCs w:val="27"/>
          <w:rtl/>
          <w:lang w:eastAsia="fr-FR"/>
        </w:rPr>
        <w:t>بالمستلم،</w:t>
      </w:r>
      <w:proofErr w:type="spellEnd"/>
      <w:r w:rsidRPr="002F24F4">
        <w:rPr>
          <w:rFonts w:ascii="Arabic Transparent" w:eastAsia="Times New Roman" w:hAnsi="Arabic Transparent" w:cs="Arabic Transparent"/>
          <w:color w:val="CCCC00"/>
          <w:sz w:val="27"/>
          <w:szCs w:val="27"/>
          <w:rtl/>
          <w:lang w:eastAsia="fr-FR"/>
        </w:rPr>
        <w:t xml:space="preserve"> وإلا تعذر ذلك بسبب فارق السرعة بينهما. </w:t>
      </w:r>
      <w:proofErr w:type="gramStart"/>
      <w:r w:rsidRPr="002F24F4">
        <w:rPr>
          <w:rFonts w:ascii="Arabic Transparent" w:eastAsia="Times New Roman" w:hAnsi="Arabic Transparent" w:cs="Arabic Transparent"/>
          <w:color w:val="CCCC00"/>
          <w:sz w:val="27"/>
          <w:szCs w:val="27"/>
          <w:rtl/>
          <w:lang w:eastAsia="fr-FR"/>
        </w:rPr>
        <w:t>ويترتب</w:t>
      </w:r>
      <w:proofErr w:type="gramEnd"/>
      <w:r w:rsidRPr="002F24F4">
        <w:rPr>
          <w:rFonts w:ascii="Arabic Transparent" w:eastAsia="Times New Roman" w:hAnsi="Arabic Transparent" w:cs="Arabic Transparent"/>
          <w:color w:val="CCCC00"/>
          <w:sz w:val="27"/>
          <w:szCs w:val="27"/>
          <w:rtl/>
          <w:lang w:eastAsia="fr-FR"/>
        </w:rPr>
        <w:t xml:space="preserve"> على ذلك أن التسليم في الحالة الأولى يتم في الثلث الأخير من منطقة التسليم وفي الحالة الثانية يتم قبل ذلك بقليل.</w:t>
      </w:r>
      <w:proofErr w:type="gramStart"/>
      <w:r w:rsidRPr="002F24F4">
        <w:rPr>
          <w:rFonts w:ascii="Arabic Transparent" w:eastAsia="Times New Roman" w:hAnsi="Arabic Transparent" w:cs="Arabic Transparent"/>
          <w:color w:val="CCCC00"/>
          <w:sz w:val="27"/>
          <w:szCs w:val="27"/>
          <w:rtl/>
          <w:lang w:eastAsia="fr-FR"/>
        </w:rPr>
        <w:t>ومعنى</w:t>
      </w:r>
      <w:proofErr w:type="gramEnd"/>
      <w:r w:rsidRPr="002F24F4">
        <w:rPr>
          <w:rFonts w:ascii="Arabic Transparent" w:eastAsia="Times New Roman" w:hAnsi="Arabic Transparent" w:cs="Arabic Transparent"/>
          <w:color w:val="CCCC00"/>
          <w:sz w:val="27"/>
          <w:szCs w:val="27"/>
          <w:rtl/>
          <w:lang w:eastAsia="fr-FR"/>
        </w:rPr>
        <w:t xml:space="preserve"> هذا أن لكل متسابقين متتاليين علامة ضابطة خاصة </w:t>
      </w:r>
      <w:proofErr w:type="spellStart"/>
      <w:r w:rsidRPr="002F24F4">
        <w:rPr>
          <w:rFonts w:ascii="Arabic Transparent" w:eastAsia="Times New Roman" w:hAnsi="Arabic Transparent" w:cs="Arabic Transparent"/>
          <w:color w:val="CCCC00"/>
          <w:sz w:val="27"/>
          <w:szCs w:val="27"/>
          <w:rtl/>
          <w:lang w:eastAsia="fr-FR"/>
        </w:rPr>
        <w:t>بهما</w:t>
      </w:r>
      <w:proofErr w:type="spellEnd"/>
      <w:r w:rsidRPr="002F24F4">
        <w:rPr>
          <w:rFonts w:ascii="Arabic Transparent" w:eastAsia="Times New Roman" w:hAnsi="Arabic Transparent" w:cs="Arabic Transparent"/>
          <w:color w:val="CCCC00"/>
          <w:sz w:val="27"/>
          <w:szCs w:val="27"/>
          <w:rtl/>
          <w:lang w:eastAsia="fr-FR"/>
        </w:rPr>
        <w:t xml:space="preserve"> هي التي تحدد لحظة انطلاق المستلم للعدو. وتحدد العلامة الضابطة في ضوء التدريبات والتجارب التي تجري لهذه الغاية. </w:t>
      </w:r>
      <w:proofErr w:type="gramStart"/>
      <w:r w:rsidRPr="002F24F4">
        <w:rPr>
          <w:rFonts w:ascii="Arabic Transparent" w:eastAsia="Times New Roman" w:hAnsi="Arabic Transparent" w:cs="Arabic Transparent"/>
          <w:color w:val="CCCC00"/>
          <w:sz w:val="27"/>
          <w:szCs w:val="27"/>
          <w:rtl/>
          <w:lang w:eastAsia="fr-FR"/>
        </w:rPr>
        <w:t>أما</w:t>
      </w:r>
      <w:proofErr w:type="gramEnd"/>
      <w:r w:rsidRPr="002F24F4">
        <w:rPr>
          <w:rFonts w:ascii="Arabic Transparent" w:eastAsia="Times New Roman" w:hAnsi="Arabic Transparent" w:cs="Arabic Transparent"/>
          <w:color w:val="CCCC00"/>
          <w:sz w:val="27"/>
          <w:szCs w:val="27"/>
          <w:rtl/>
          <w:lang w:eastAsia="fr-FR"/>
        </w:rPr>
        <w:t xml:space="preserve"> إذا لم يبدأ المستلم بالجري قبل الاستلام فإن ذلك يعني توقف العصا بعض الزمن في عملية </w:t>
      </w:r>
      <w:proofErr w:type="spellStart"/>
      <w:r w:rsidRPr="002F24F4">
        <w:rPr>
          <w:rFonts w:ascii="Arabic Transparent" w:eastAsia="Times New Roman" w:hAnsi="Arabic Transparent" w:cs="Arabic Transparent"/>
          <w:color w:val="CCCC00"/>
          <w:sz w:val="27"/>
          <w:szCs w:val="27"/>
          <w:rtl/>
          <w:lang w:eastAsia="fr-FR"/>
        </w:rPr>
        <w:t>التسليم،</w:t>
      </w:r>
      <w:proofErr w:type="spellEnd"/>
      <w:r w:rsidRPr="002F24F4">
        <w:rPr>
          <w:rFonts w:ascii="Arabic Transparent" w:eastAsia="Times New Roman" w:hAnsi="Arabic Transparent" w:cs="Arabic Transparent"/>
          <w:color w:val="CCCC00"/>
          <w:sz w:val="27"/>
          <w:szCs w:val="27"/>
          <w:rtl/>
          <w:lang w:eastAsia="fr-FR"/>
        </w:rPr>
        <w:t xml:space="preserve"> وتكرار هذه الظاهرة ثلاث مرات أثناء السباق كاف كل الكفاية لحرمان الفريق كله من مركز متقدم. </w:t>
      </w:r>
      <w:proofErr w:type="gramStart"/>
      <w:r w:rsidRPr="002F24F4">
        <w:rPr>
          <w:rFonts w:ascii="Arabic Transparent" w:eastAsia="Times New Roman" w:hAnsi="Arabic Transparent" w:cs="Arabic Transparent"/>
          <w:color w:val="CCCC00"/>
          <w:sz w:val="27"/>
          <w:szCs w:val="27"/>
          <w:rtl/>
          <w:lang w:eastAsia="fr-FR"/>
        </w:rPr>
        <w:t>أما</w:t>
      </w:r>
      <w:proofErr w:type="gramEnd"/>
      <w:r w:rsidRPr="002F24F4">
        <w:rPr>
          <w:rFonts w:ascii="Arabic Transparent" w:eastAsia="Times New Roman" w:hAnsi="Arabic Transparent" w:cs="Arabic Transparent"/>
          <w:color w:val="CCCC00"/>
          <w:sz w:val="27"/>
          <w:szCs w:val="27"/>
          <w:rtl/>
          <w:lang w:eastAsia="fr-FR"/>
        </w:rPr>
        <w:t xml:space="preserve"> أوضاع الذراع واليد التي تتم </w:t>
      </w:r>
      <w:proofErr w:type="spellStart"/>
      <w:r w:rsidRPr="002F24F4">
        <w:rPr>
          <w:rFonts w:ascii="Arabic Transparent" w:eastAsia="Times New Roman" w:hAnsi="Arabic Transparent" w:cs="Arabic Transparent"/>
          <w:color w:val="CCCC00"/>
          <w:sz w:val="27"/>
          <w:szCs w:val="27"/>
          <w:rtl/>
          <w:lang w:eastAsia="fr-FR"/>
        </w:rPr>
        <w:t>بها</w:t>
      </w:r>
      <w:proofErr w:type="spellEnd"/>
      <w:r w:rsidRPr="002F24F4">
        <w:rPr>
          <w:rFonts w:ascii="Arabic Transparent" w:eastAsia="Times New Roman" w:hAnsi="Arabic Transparent" w:cs="Arabic Transparent"/>
          <w:color w:val="CCCC00"/>
          <w:sz w:val="27"/>
          <w:szCs w:val="27"/>
          <w:rtl/>
          <w:lang w:eastAsia="fr-FR"/>
        </w:rPr>
        <w:t xml:space="preserve"> عملية </w:t>
      </w:r>
      <w:proofErr w:type="spellStart"/>
      <w:r w:rsidRPr="002F24F4">
        <w:rPr>
          <w:rFonts w:ascii="Arabic Transparent" w:eastAsia="Times New Roman" w:hAnsi="Arabic Transparent" w:cs="Arabic Transparent"/>
          <w:color w:val="CCCC00"/>
          <w:sz w:val="27"/>
          <w:szCs w:val="27"/>
          <w:rtl/>
          <w:lang w:eastAsia="fr-FR"/>
        </w:rPr>
        <w:t>التسليم،</w:t>
      </w:r>
      <w:proofErr w:type="spellEnd"/>
      <w:r w:rsidRPr="002F24F4">
        <w:rPr>
          <w:rFonts w:ascii="Arabic Transparent" w:eastAsia="Times New Roman" w:hAnsi="Arabic Transparent" w:cs="Arabic Transparent"/>
          <w:color w:val="CCCC00"/>
          <w:sz w:val="27"/>
          <w:szCs w:val="27"/>
          <w:rtl/>
          <w:lang w:eastAsia="fr-FR"/>
        </w:rPr>
        <w:t xml:space="preserve"> فقد اختلف المدربون في تقديرهم لكل </w:t>
      </w:r>
      <w:proofErr w:type="spellStart"/>
      <w:r w:rsidRPr="002F24F4">
        <w:rPr>
          <w:rFonts w:ascii="Arabic Transparent" w:eastAsia="Times New Roman" w:hAnsi="Arabic Transparent" w:cs="Arabic Transparent"/>
          <w:color w:val="CCCC00"/>
          <w:sz w:val="27"/>
          <w:szCs w:val="27"/>
          <w:rtl/>
          <w:lang w:eastAsia="fr-FR"/>
        </w:rPr>
        <w:t>منها،</w:t>
      </w:r>
      <w:proofErr w:type="spellEnd"/>
      <w:r w:rsidRPr="002F24F4">
        <w:rPr>
          <w:rFonts w:ascii="Arabic Transparent" w:eastAsia="Times New Roman" w:hAnsi="Arabic Transparent" w:cs="Arabic Transparent"/>
          <w:color w:val="CCCC00"/>
          <w:sz w:val="27"/>
          <w:szCs w:val="27"/>
          <w:rtl/>
          <w:lang w:eastAsia="fr-FR"/>
        </w:rPr>
        <w:t xml:space="preserve"> وسنشرح الأوضاع </w:t>
      </w:r>
      <w:proofErr w:type="spellStart"/>
      <w:r w:rsidRPr="002F24F4">
        <w:rPr>
          <w:rFonts w:ascii="Arabic Transparent" w:eastAsia="Times New Roman" w:hAnsi="Arabic Transparent" w:cs="Arabic Transparent"/>
          <w:color w:val="CCCC00"/>
          <w:sz w:val="27"/>
          <w:szCs w:val="27"/>
          <w:rtl/>
          <w:lang w:eastAsia="fr-FR"/>
        </w:rPr>
        <w:t>الهامة،</w:t>
      </w:r>
      <w:proofErr w:type="spellEnd"/>
      <w:r w:rsidRPr="002F24F4">
        <w:rPr>
          <w:rFonts w:ascii="Arabic Transparent" w:eastAsia="Times New Roman" w:hAnsi="Arabic Transparent" w:cs="Arabic Transparent"/>
          <w:color w:val="CCCC00"/>
          <w:sz w:val="27"/>
          <w:szCs w:val="27"/>
          <w:rtl/>
          <w:lang w:eastAsia="fr-FR"/>
        </w:rPr>
        <w:t xml:space="preserve"> تاركين أمر اختيار الوضع المناسب للتجارب والتدريبات. الوضع </w:t>
      </w:r>
      <w:proofErr w:type="spellStart"/>
      <w:r w:rsidRPr="002F24F4">
        <w:rPr>
          <w:rFonts w:ascii="Arabic Transparent" w:eastAsia="Times New Roman" w:hAnsi="Arabic Transparent" w:cs="Arabic Transparent"/>
          <w:color w:val="CCCC00"/>
          <w:sz w:val="27"/>
          <w:szCs w:val="27"/>
          <w:rtl/>
          <w:lang w:eastAsia="fr-FR"/>
        </w:rPr>
        <w:t>الأول:</w:t>
      </w:r>
      <w:proofErr w:type="spellEnd"/>
      <w:r w:rsidRPr="002F24F4">
        <w:rPr>
          <w:rFonts w:ascii="Arabic Transparent" w:eastAsia="Times New Roman" w:hAnsi="Arabic Transparent" w:cs="Arabic Transparent"/>
          <w:color w:val="CCCC00"/>
          <w:sz w:val="27"/>
          <w:szCs w:val="27"/>
          <w:rtl/>
          <w:lang w:eastAsia="fr-FR"/>
        </w:rPr>
        <w:t xml:space="preserve"> وفيه يقف المستلم عند مقدمة منطقة التسليم ويضع يده اليمنى عند خصره بحيث تواجه أصابعه إلى أعلى </w:t>
      </w:r>
      <w:proofErr w:type="spellStart"/>
      <w:r w:rsidRPr="002F24F4">
        <w:rPr>
          <w:rFonts w:ascii="Arabic Transparent" w:eastAsia="Times New Roman" w:hAnsi="Arabic Transparent" w:cs="Arabic Transparent"/>
          <w:color w:val="CCCC00"/>
          <w:sz w:val="27"/>
          <w:szCs w:val="27"/>
          <w:rtl/>
          <w:lang w:eastAsia="fr-FR"/>
        </w:rPr>
        <w:t>والأبهام</w:t>
      </w:r>
      <w:proofErr w:type="spellEnd"/>
      <w:r w:rsidRPr="002F24F4">
        <w:rPr>
          <w:rFonts w:ascii="Arabic Transparent" w:eastAsia="Times New Roman" w:hAnsi="Arabic Transparent" w:cs="Arabic Transparent"/>
          <w:color w:val="CCCC00"/>
          <w:sz w:val="27"/>
          <w:szCs w:val="27"/>
          <w:rtl/>
          <w:lang w:eastAsia="fr-FR"/>
        </w:rPr>
        <w:t xml:space="preserve"> يشير إلى الأمام. الوضع </w:t>
      </w:r>
      <w:proofErr w:type="spellStart"/>
      <w:r w:rsidRPr="002F24F4">
        <w:rPr>
          <w:rFonts w:ascii="Arabic Transparent" w:eastAsia="Times New Roman" w:hAnsi="Arabic Transparent" w:cs="Arabic Transparent"/>
          <w:color w:val="CCCC00"/>
          <w:sz w:val="27"/>
          <w:szCs w:val="27"/>
          <w:rtl/>
          <w:lang w:eastAsia="fr-FR"/>
        </w:rPr>
        <w:t>الثاني:</w:t>
      </w:r>
      <w:proofErr w:type="spellEnd"/>
      <w:r w:rsidRPr="002F24F4">
        <w:rPr>
          <w:rFonts w:ascii="Arabic Transparent" w:eastAsia="Times New Roman" w:hAnsi="Arabic Transparent" w:cs="Arabic Transparent"/>
          <w:color w:val="CCCC00"/>
          <w:sz w:val="27"/>
          <w:szCs w:val="27"/>
          <w:rtl/>
          <w:lang w:eastAsia="fr-FR"/>
        </w:rPr>
        <w:t xml:space="preserve"> وفيه يقف المستلم ويده </w:t>
      </w:r>
      <w:r w:rsidRPr="002F24F4">
        <w:rPr>
          <w:rFonts w:ascii="Arabic Transparent" w:eastAsia="Times New Roman" w:hAnsi="Arabic Transparent" w:cs="Arabic Transparent"/>
          <w:color w:val="CCCC00"/>
          <w:sz w:val="27"/>
          <w:szCs w:val="27"/>
          <w:rtl/>
          <w:lang w:eastAsia="fr-FR"/>
        </w:rPr>
        <w:lastRenderedPageBreak/>
        <w:t>قرب خصره بحيث يلمس الإبهام عظم الحوض وتواجه الأصابع إلى الخلف مشيره إلى أسفل. الوضع الثالث</w:t>
      </w:r>
      <w:r w:rsidRPr="002F24F4">
        <w:rPr>
          <w:rFonts w:ascii="Arabic Transparent" w:eastAsia="Times New Roman" w:hAnsi="Arabic Transparent" w:cs="Arabic Transparent"/>
          <w:color w:val="CCCC00"/>
          <w:sz w:val="27"/>
          <w:szCs w:val="27"/>
          <w:lang w:eastAsia="fr-FR"/>
        </w:rPr>
        <w:t xml:space="preserve">: </w:t>
      </w:r>
      <w:r w:rsidRPr="002F24F4">
        <w:rPr>
          <w:rFonts w:ascii="Arabic Transparent" w:eastAsia="Times New Roman" w:hAnsi="Arabic Transparent" w:cs="Arabic Transparent"/>
          <w:color w:val="CCCC00"/>
          <w:sz w:val="27"/>
          <w:szCs w:val="27"/>
          <w:rtl/>
          <w:lang w:eastAsia="fr-FR"/>
        </w:rPr>
        <w:t xml:space="preserve">وفيه يمد الذراع إلى الخلف بحيث تتجه الأصابع إلى اعلى مشيرة قليلاً إلى الخارج والإبهام إلى الخلف. الوضع </w:t>
      </w:r>
      <w:proofErr w:type="spellStart"/>
      <w:r w:rsidRPr="002F24F4">
        <w:rPr>
          <w:rFonts w:ascii="Arabic Transparent" w:eastAsia="Times New Roman" w:hAnsi="Arabic Transparent" w:cs="Arabic Transparent"/>
          <w:color w:val="CCCC00"/>
          <w:sz w:val="27"/>
          <w:szCs w:val="27"/>
          <w:rtl/>
          <w:lang w:eastAsia="fr-FR"/>
        </w:rPr>
        <w:t>الرابع:</w:t>
      </w:r>
      <w:proofErr w:type="spellEnd"/>
      <w:r w:rsidRPr="002F24F4">
        <w:rPr>
          <w:rFonts w:ascii="Arabic Transparent" w:eastAsia="Times New Roman" w:hAnsi="Arabic Transparent" w:cs="Arabic Transparent"/>
          <w:color w:val="CCCC00"/>
          <w:sz w:val="27"/>
          <w:szCs w:val="27"/>
          <w:rtl/>
          <w:lang w:eastAsia="fr-FR"/>
        </w:rPr>
        <w:t xml:space="preserve"> وفيه </w:t>
      </w:r>
      <w:proofErr w:type="spellStart"/>
      <w:r w:rsidRPr="002F24F4">
        <w:rPr>
          <w:rFonts w:ascii="Arabic Transparent" w:eastAsia="Times New Roman" w:hAnsi="Arabic Transparent" w:cs="Arabic Transparent"/>
          <w:color w:val="CCCC00"/>
          <w:sz w:val="27"/>
          <w:szCs w:val="27"/>
          <w:rtl/>
          <w:lang w:eastAsia="fr-FR"/>
        </w:rPr>
        <w:t>تمدالذراع</w:t>
      </w:r>
      <w:proofErr w:type="spellEnd"/>
      <w:r w:rsidRPr="002F24F4">
        <w:rPr>
          <w:rFonts w:ascii="Arabic Transparent" w:eastAsia="Times New Roman" w:hAnsi="Arabic Transparent" w:cs="Arabic Transparent"/>
          <w:color w:val="CCCC00"/>
          <w:sz w:val="27"/>
          <w:szCs w:val="27"/>
          <w:rtl/>
          <w:lang w:eastAsia="fr-FR"/>
        </w:rPr>
        <w:t xml:space="preserve"> إلى الخلف بحيث يتجه الإبهام إلى الخارج والأصابع إلى أسفل. الوضع </w:t>
      </w:r>
      <w:proofErr w:type="spellStart"/>
      <w:r w:rsidRPr="002F24F4">
        <w:rPr>
          <w:rFonts w:ascii="Arabic Transparent" w:eastAsia="Times New Roman" w:hAnsi="Arabic Transparent" w:cs="Arabic Transparent"/>
          <w:color w:val="CCCC00"/>
          <w:sz w:val="27"/>
          <w:szCs w:val="27"/>
          <w:rtl/>
          <w:lang w:eastAsia="fr-FR"/>
        </w:rPr>
        <w:t>الخامس:</w:t>
      </w:r>
      <w:proofErr w:type="spellEnd"/>
      <w:r w:rsidRPr="002F24F4">
        <w:rPr>
          <w:rFonts w:ascii="Arabic Transparent" w:eastAsia="Times New Roman" w:hAnsi="Arabic Transparent" w:cs="Arabic Transparent"/>
          <w:color w:val="CCCC00"/>
          <w:sz w:val="27"/>
          <w:szCs w:val="27"/>
          <w:rtl/>
          <w:lang w:eastAsia="fr-FR"/>
        </w:rPr>
        <w:t xml:space="preserve"> وفيه تمتد الذراع إلى الخلف وتتجه الأصابع إلى اعلى بينما يشد الإبهام إلى الداخل ويكون وضع الذراع أسفل مستوى الكتف بقليل. ترتيب أعضاء فريق </w:t>
      </w:r>
      <w:proofErr w:type="spellStart"/>
      <w:r w:rsidRPr="002F24F4">
        <w:rPr>
          <w:rFonts w:ascii="Arabic Transparent" w:eastAsia="Times New Roman" w:hAnsi="Arabic Transparent" w:cs="Arabic Transparent"/>
          <w:color w:val="CCCC00"/>
          <w:sz w:val="27"/>
          <w:szCs w:val="27"/>
          <w:rtl/>
          <w:lang w:eastAsia="fr-FR"/>
        </w:rPr>
        <w:t>التتابع:</w:t>
      </w:r>
      <w:proofErr w:type="spellEnd"/>
      <w:r w:rsidRPr="002F24F4">
        <w:rPr>
          <w:rFonts w:ascii="Arabic Transparent" w:eastAsia="Times New Roman" w:hAnsi="Arabic Transparent" w:cs="Arabic Transparent"/>
          <w:color w:val="CCCC00"/>
          <w:sz w:val="27"/>
          <w:szCs w:val="27"/>
          <w:rtl/>
          <w:lang w:eastAsia="fr-FR"/>
        </w:rPr>
        <w:t xml:space="preserve"> لقد تم </w:t>
      </w:r>
      <w:proofErr w:type="spellStart"/>
      <w:r w:rsidRPr="002F24F4">
        <w:rPr>
          <w:rFonts w:ascii="Arabic Transparent" w:eastAsia="Times New Roman" w:hAnsi="Arabic Transparent" w:cs="Arabic Transparent"/>
          <w:color w:val="CCCC00"/>
          <w:sz w:val="27"/>
          <w:szCs w:val="27"/>
          <w:rtl/>
          <w:lang w:eastAsia="fr-FR"/>
        </w:rPr>
        <w:t>إضاح</w:t>
      </w:r>
      <w:proofErr w:type="spellEnd"/>
      <w:r w:rsidRPr="002F24F4">
        <w:rPr>
          <w:rFonts w:ascii="Arabic Transparent" w:eastAsia="Times New Roman" w:hAnsi="Arabic Transparent" w:cs="Arabic Transparent"/>
          <w:color w:val="CCCC00"/>
          <w:sz w:val="27"/>
          <w:szCs w:val="27"/>
          <w:rtl/>
          <w:lang w:eastAsia="fr-FR"/>
        </w:rPr>
        <w:t xml:space="preserve"> الأهمية الكبرى التي يجب أن تخصص لعملية تسليم واستلام العصا في سباقات التتابع إلا أن ذلك يجب أن لا يبخس أهمية عامل آخر له أثر كبير في تقرير فرص فوز الفريق واحتلاله المراكز </w:t>
      </w:r>
      <w:proofErr w:type="spellStart"/>
      <w:r w:rsidRPr="002F24F4">
        <w:rPr>
          <w:rFonts w:ascii="Arabic Transparent" w:eastAsia="Times New Roman" w:hAnsi="Arabic Transparent" w:cs="Arabic Transparent"/>
          <w:color w:val="CCCC00"/>
          <w:sz w:val="27"/>
          <w:szCs w:val="27"/>
          <w:rtl/>
          <w:lang w:eastAsia="fr-FR"/>
        </w:rPr>
        <w:t>المتقدمة،</w:t>
      </w:r>
      <w:proofErr w:type="spellEnd"/>
      <w:r w:rsidRPr="002F24F4">
        <w:rPr>
          <w:rFonts w:ascii="Arabic Transparent" w:eastAsia="Times New Roman" w:hAnsi="Arabic Transparent" w:cs="Arabic Transparent"/>
          <w:color w:val="CCCC00"/>
          <w:sz w:val="27"/>
          <w:szCs w:val="27"/>
          <w:rtl/>
          <w:lang w:eastAsia="fr-FR"/>
        </w:rPr>
        <w:t xml:space="preserve"> هذا العامل هو كيفية ترتيب أعضاء فريق التتابع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مع ملاحظة أن هذا الترتيب يخضع لعدة عناصر تؤثر في اختيار الطريقة التي يجري فيها المدرب ترتيب فريق </w:t>
      </w:r>
      <w:proofErr w:type="spellStart"/>
      <w:r w:rsidRPr="002F24F4">
        <w:rPr>
          <w:rFonts w:ascii="Arabic Transparent" w:eastAsia="Times New Roman" w:hAnsi="Arabic Transparent" w:cs="Arabic Transparent"/>
          <w:color w:val="CCCC00"/>
          <w:sz w:val="27"/>
          <w:szCs w:val="27"/>
          <w:rtl/>
          <w:lang w:eastAsia="fr-FR"/>
        </w:rPr>
        <w:t>التتابع،</w:t>
      </w:r>
      <w:proofErr w:type="spellEnd"/>
      <w:r w:rsidRPr="002F24F4">
        <w:rPr>
          <w:rFonts w:ascii="Arabic Transparent" w:eastAsia="Times New Roman" w:hAnsi="Arabic Transparent" w:cs="Arabic Transparent"/>
          <w:color w:val="CCCC00"/>
          <w:sz w:val="27"/>
          <w:szCs w:val="27"/>
          <w:rtl/>
          <w:lang w:eastAsia="fr-FR"/>
        </w:rPr>
        <w:t xml:space="preserve"> وهذه </w:t>
      </w:r>
      <w:proofErr w:type="spellStart"/>
      <w:r w:rsidRPr="002F24F4">
        <w:rPr>
          <w:rFonts w:ascii="Arabic Transparent" w:eastAsia="Times New Roman" w:hAnsi="Arabic Transparent" w:cs="Arabic Transparent"/>
          <w:color w:val="CCCC00"/>
          <w:sz w:val="27"/>
          <w:szCs w:val="27"/>
          <w:rtl/>
          <w:lang w:eastAsia="fr-FR"/>
        </w:rPr>
        <w:t>العناصرهي</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أولاً:</w:t>
      </w:r>
      <w:proofErr w:type="spellEnd"/>
      <w:r w:rsidRPr="002F24F4">
        <w:rPr>
          <w:rFonts w:ascii="Arabic Transparent" w:eastAsia="Times New Roman" w:hAnsi="Arabic Transparent" w:cs="Arabic Transparent"/>
          <w:color w:val="CCCC00"/>
          <w:sz w:val="27"/>
          <w:szCs w:val="27"/>
          <w:rtl/>
          <w:lang w:eastAsia="fr-FR"/>
        </w:rPr>
        <w:t xml:space="preserve"> مسافة السباق </w:t>
      </w:r>
      <w:proofErr w:type="spellStart"/>
      <w:r w:rsidRPr="002F24F4">
        <w:rPr>
          <w:rFonts w:ascii="Arabic Transparent" w:eastAsia="Times New Roman" w:hAnsi="Arabic Transparent" w:cs="Arabic Transparent"/>
          <w:color w:val="CCCC00"/>
          <w:sz w:val="27"/>
          <w:szCs w:val="27"/>
          <w:rtl/>
          <w:lang w:eastAsia="fr-FR"/>
        </w:rPr>
        <w:t>(قصيرة-</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متوسطة-</w:t>
      </w:r>
      <w:proofErr w:type="spellEnd"/>
      <w:r w:rsidRPr="002F24F4">
        <w:rPr>
          <w:rFonts w:ascii="Arabic Transparent" w:eastAsia="Times New Roman" w:hAnsi="Arabic Transparent" w:cs="Arabic Transparent"/>
          <w:color w:val="CCCC00"/>
          <w:sz w:val="27"/>
          <w:szCs w:val="27"/>
          <w:rtl/>
          <w:lang w:eastAsia="fr-FR"/>
        </w:rPr>
        <w:t xml:space="preserve"> طويلة</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ثانياً:</w:t>
      </w:r>
      <w:proofErr w:type="spellEnd"/>
      <w:r w:rsidRPr="002F24F4">
        <w:rPr>
          <w:rFonts w:ascii="Arabic Transparent" w:eastAsia="Times New Roman" w:hAnsi="Arabic Transparent" w:cs="Arabic Transparent"/>
          <w:color w:val="CCCC00"/>
          <w:sz w:val="27"/>
          <w:szCs w:val="27"/>
          <w:rtl/>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طريق</w:t>
      </w:r>
      <w:proofErr w:type="gramEnd"/>
      <w:r w:rsidRPr="002F24F4">
        <w:rPr>
          <w:rFonts w:ascii="Arabic Transparent" w:eastAsia="Times New Roman" w:hAnsi="Arabic Transparent" w:cs="Arabic Transparent"/>
          <w:color w:val="CCCC00"/>
          <w:sz w:val="27"/>
          <w:szCs w:val="27"/>
          <w:rtl/>
          <w:lang w:eastAsia="fr-FR"/>
        </w:rPr>
        <w:t xml:space="preserve"> التسليم والتسلم. </w:t>
      </w:r>
      <w:proofErr w:type="spellStart"/>
      <w:r w:rsidRPr="002F24F4">
        <w:rPr>
          <w:rFonts w:ascii="Arabic Transparent" w:eastAsia="Times New Roman" w:hAnsi="Arabic Transparent" w:cs="Arabic Transparent"/>
          <w:color w:val="CCCC00"/>
          <w:sz w:val="27"/>
          <w:szCs w:val="27"/>
          <w:rtl/>
          <w:lang w:eastAsia="fr-FR"/>
        </w:rPr>
        <w:t>ثالثاً:</w:t>
      </w:r>
      <w:proofErr w:type="spellEnd"/>
      <w:r w:rsidRPr="002F24F4">
        <w:rPr>
          <w:rFonts w:ascii="Arabic Transparent" w:eastAsia="Times New Roman" w:hAnsi="Arabic Transparent" w:cs="Arabic Transparent"/>
          <w:color w:val="CCCC00"/>
          <w:sz w:val="27"/>
          <w:szCs w:val="27"/>
          <w:rtl/>
          <w:lang w:eastAsia="fr-FR"/>
        </w:rPr>
        <w:t xml:space="preserve"> </w:t>
      </w:r>
      <w:proofErr w:type="gramStart"/>
      <w:r w:rsidRPr="002F24F4">
        <w:rPr>
          <w:rFonts w:ascii="Arabic Transparent" w:eastAsia="Times New Roman" w:hAnsi="Arabic Transparent" w:cs="Arabic Transparent"/>
          <w:color w:val="CCCC00"/>
          <w:sz w:val="27"/>
          <w:szCs w:val="27"/>
          <w:rtl/>
          <w:lang w:eastAsia="fr-FR"/>
        </w:rPr>
        <w:t>ترتيب</w:t>
      </w:r>
      <w:proofErr w:type="gramEnd"/>
      <w:r w:rsidRPr="002F24F4">
        <w:rPr>
          <w:rFonts w:ascii="Arabic Transparent" w:eastAsia="Times New Roman" w:hAnsi="Arabic Transparent" w:cs="Arabic Transparent"/>
          <w:color w:val="CCCC00"/>
          <w:sz w:val="27"/>
          <w:szCs w:val="27"/>
          <w:rtl/>
          <w:lang w:eastAsia="fr-FR"/>
        </w:rPr>
        <w:t xml:space="preserve"> أعضاء الفرق المنافسة. </w:t>
      </w:r>
      <w:proofErr w:type="spellStart"/>
      <w:r w:rsidRPr="002F24F4">
        <w:rPr>
          <w:rFonts w:ascii="Arabic Transparent" w:eastAsia="Times New Roman" w:hAnsi="Arabic Transparent" w:cs="Arabic Transparent"/>
          <w:color w:val="CCCC00"/>
          <w:sz w:val="27"/>
          <w:szCs w:val="27"/>
          <w:rtl/>
          <w:lang w:eastAsia="fr-FR"/>
        </w:rPr>
        <w:t>رابعاً:</w:t>
      </w:r>
      <w:proofErr w:type="spellEnd"/>
      <w:r w:rsidRPr="002F24F4">
        <w:rPr>
          <w:rFonts w:ascii="Arabic Transparent" w:eastAsia="Times New Roman" w:hAnsi="Arabic Transparent" w:cs="Arabic Transparent"/>
          <w:color w:val="CCCC00"/>
          <w:sz w:val="27"/>
          <w:szCs w:val="27"/>
          <w:rtl/>
          <w:lang w:eastAsia="fr-FR"/>
        </w:rPr>
        <w:t xml:space="preserve"> المضمار الذي يجرى في السباق(خارجي أو داخلي</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خامساً:</w:t>
      </w:r>
      <w:proofErr w:type="spellEnd"/>
      <w:r w:rsidRPr="002F24F4">
        <w:rPr>
          <w:rFonts w:ascii="Arabic Transparent" w:eastAsia="Times New Roman" w:hAnsi="Arabic Transparent" w:cs="Arabic Transparent"/>
          <w:color w:val="CCCC00"/>
          <w:sz w:val="27"/>
          <w:szCs w:val="27"/>
          <w:rtl/>
          <w:lang w:eastAsia="fr-FR"/>
        </w:rPr>
        <w:t xml:space="preserve"> معرفة المدرب لإمكانيات وقدرات كل فرد من أفراد </w:t>
      </w:r>
      <w:proofErr w:type="spellStart"/>
      <w:r w:rsidRPr="002F24F4">
        <w:rPr>
          <w:rFonts w:ascii="Arabic Transparent" w:eastAsia="Times New Roman" w:hAnsi="Arabic Transparent" w:cs="Arabic Transparent"/>
          <w:color w:val="CCCC00"/>
          <w:sz w:val="27"/>
          <w:szCs w:val="27"/>
          <w:rtl/>
          <w:lang w:eastAsia="fr-FR"/>
        </w:rPr>
        <w:t>الفريق،</w:t>
      </w:r>
      <w:proofErr w:type="spellEnd"/>
      <w:r w:rsidRPr="002F24F4">
        <w:rPr>
          <w:rFonts w:ascii="Arabic Transparent" w:eastAsia="Times New Roman" w:hAnsi="Arabic Transparent" w:cs="Arabic Transparent"/>
          <w:color w:val="CCCC00"/>
          <w:sz w:val="27"/>
          <w:szCs w:val="27"/>
          <w:rtl/>
          <w:lang w:eastAsia="fr-FR"/>
        </w:rPr>
        <w:t xml:space="preserve"> في ضوء التدريبات والتجارب التي يجريها لهذه </w:t>
      </w:r>
      <w:proofErr w:type="spellStart"/>
      <w:r w:rsidRPr="002F24F4">
        <w:rPr>
          <w:rFonts w:ascii="Arabic Transparent" w:eastAsia="Times New Roman" w:hAnsi="Arabic Transparent" w:cs="Arabic Transparent"/>
          <w:color w:val="CCCC00"/>
          <w:sz w:val="27"/>
          <w:szCs w:val="27"/>
          <w:rtl/>
          <w:lang w:eastAsia="fr-FR"/>
        </w:rPr>
        <w:t>الغاية،</w:t>
      </w:r>
      <w:proofErr w:type="spellEnd"/>
      <w:r w:rsidRPr="002F24F4">
        <w:rPr>
          <w:rFonts w:ascii="Arabic Transparent" w:eastAsia="Times New Roman" w:hAnsi="Arabic Transparent" w:cs="Arabic Transparent"/>
          <w:color w:val="CCCC00"/>
          <w:sz w:val="27"/>
          <w:szCs w:val="27"/>
          <w:rtl/>
          <w:lang w:eastAsia="fr-FR"/>
        </w:rPr>
        <w:t xml:space="preserve"> حتى يمكن تحديد ميزات كل </w:t>
      </w:r>
      <w:proofErr w:type="spellStart"/>
      <w:r w:rsidRPr="002F24F4">
        <w:rPr>
          <w:rFonts w:ascii="Arabic Transparent" w:eastAsia="Times New Roman" w:hAnsi="Arabic Transparent" w:cs="Arabic Transparent"/>
          <w:color w:val="CCCC00"/>
          <w:sz w:val="27"/>
          <w:szCs w:val="27"/>
          <w:rtl/>
          <w:lang w:eastAsia="fr-FR"/>
        </w:rPr>
        <w:t>متسلبق</w:t>
      </w:r>
      <w:proofErr w:type="spellEnd"/>
      <w:r w:rsidRPr="002F24F4">
        <w:rPr>
          <w:rFonts w:ascii="Arabic Transparent" w:eastAsia="Times New Roman" w:hAnsi="Arabic Transparent" w:cs="Arabic Transparent"/>
          <w:color w:val="CCCC00"/>
          <w:sz w:val="27"/>
          <w:szCs w:val="27"/>
          <w:rtl/>
          <w:lang w:eastAsia="fr-FR"/>
        </w:rPr>
        <w:t xml:space="preserve"> من </w:t>
      </w:r>
      <w:proofErr w:type="spellStart"/>
      <w:r w:rsidRPr="002F24F4">
        <w:rPr>
          <w:rFonts w:ascii="Arabic Transparent" w:eastAsia="Times New Roman" w:hAnsi="Arabic Transparent" w:cs="Arabic Transparent"/>
          <w:color w:val="CCCC00"/>
          <w:sz w:val="27"/>
          <w:szCs w:val="27"/>
          <w:rtl/>
          <w:lang w:eastAsia="fr-FR"/>
        </w:rPr>
        <w:t>حيث:</w:t>
      </w:r>
      <w:proofErr w:type="spellEnd"/>
      <w:r w:rsidRPr="002F24F4">
        <w:rPr>
          <w:rFonts w:ascii="Arabic Transparent" w:eastAsia="Times New Roman" w:hAnsi="Arabic Transparent" w:cs="Arabic Transparent"/>
          <w:color w:val="CCCC00"/>
          <w:sz w:val="27"/>
          <w:szCs w:val="27"/>
          <w:rtl/>
          <w:lang w:eastAsia="fr-FR"/>
        </w:rPr>
        <w:t xml:space="preserve">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أ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اتقان عملية البدء بشكل </w:t>
      </w:r>
      <w:proofErr w:type="spellStart"/>
      <w:r w:rsidRPr="002F24F4">
        <w:rPr>
          <w:rFonts w:ascii="Arabic Transparent" w:eastAsia="Times New Roman" w:hAnsi="Arabic Transparent" w:cs="Arabic Transparent"/>
          <w:color w:val="CCCC00"/>
          <w:sz w:val="27"/>
          <w:szCs w:val="27"/>
          <w:rtl/>
          <w:lang w:eastAsia="fr-FR"/>
        </w:rPr>
        <w:t>سليم،</w:t>
      </w:r>
      <w:proofErr w:type="spellEnd"/>
      <w:r w:rsidRPr="002F24F4">
        <w:rPr>
          <w:rFonts w:ascii="Arabic Transparent" w:eastAsia="Times New Roman" w:hAnsi="Arabic Transparent" w:cs="Arabic Transparent"/>
          <w:color w:val="CCCC00"/>
          <w:sz w:val="27"/>
          <w:szCs w:val="27"/>
          <w:rtl/>
          <w:lang w:eastAsia="fr-FR"/>
        </w:rPr>
        <w:t xml:space="preserve"> والانطلاق </w:t>
      </w:r>
      <w:proofErr w:type="spellStart"/>
      <w:r w:rsidRPr="002F24F4">
        <w:rPr>
          <w:rFonts w:ascii="Arabic Transparent" w:eastAsia="Times New Roman" w:hAnsi="Arabic Transparent" w:cs="Arabic Transparent"/>
          <w:color w:val="CCCC00"/>
          <w:sz w:val="27"/>
          <w:szCs w:val="27"/>
          <w:rtl/>
          <w:lang w:eastAsia="fr-FR"/>
        </w:rPr>
        <w:t>السريع،</w:t>
      </w:r>
      <w:proofErr w:type="spellEnd"/>
      <w:r w:rsidRPr="002F24F4">
        <w:rPr>
          <w:rFonts w:ascii="Arabic Transparent" w:eastAsia="Times New Roman" w:hAnsi="Arabic Transparent" w:cs="Arabic Transparent"/>
          <w:color w:val="CCCC00"/>
          <w:sz w:val="27"/>
          <w:szCs w:val="27"/>
          <w:rtl/>
          <w:lang w:eastAsia="fr-FR"/>
        </w:rPr>
        <w:t xml:space="preserve"> مما يسمح باحتلال مركز متقدم منذ </w:t>
      </w:r>
      <w:proofErr w:type="spellStart"/>
      <w:r w:rsidRPr="002F24F4">
        <w:rPr>
          <w:rFonts w:ascii="Arabic Transparent" w:eastAsia="Times New Roman" w:hAnsi="Arabic Transparent" w:cs="Arabic Transparent"/>
          <w:color w:val="CCCC00"/>
          <w:sz w:val="27"/>
          <w:szCs w:val="27"/>
          <w:rtl/>
          <w:lang w:eastAsia="fr-FR"/>
        </w:rPr>
        <w:t>البداية،</w:t>
      </w:r>
      <w:proofErr w:type="spellEnd"/>
      <w:r w:rsidRPr="002F24F4">
        <w:rPr>
          <w:rFonts w:ascii="Arabic Transparent" w:eastAsia="Times New Roman" w:hAnsi="Arabic Transparent" w:cs="Arabic Transparent"/>
          <w:color w:val="CCCC00"/>
          <w:sz w:val="27"/>
          <w:szCs w:val="27"/>
          <w:rtl/>
          <w:lang w:eastAsia="fr-FR"/>
        </w:rPr>
        <w:t xml:space="preserve"> مع إمكانية الوصول إلى السرعة القصوى في أقل زمن ممكن والمحافظة عليها حتى نهاية المرحلة. وهذا ما يؤهل المتسابق لأن يكون البادئ في السباق. (ب</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اتقان عملية التسليم </w:t>
      </w:r>
      <w:proofErr w:type="spellStart"/>
      <w:r w:rsidRPr="002F24F4">
        <w:rPr>
          <w:rFonts w:ascii="Arabic Transparent" w:eastAsia="Times New Roman" w:hAnsi="Arabic Transparent" w:cs="Arabic Transparent"/>
          <w:color w:val="CCCC00"/>
          <w:sz w:val="27"/>
          <w:szCs w:val="27"/>
          <w:rtl/>
          <w:lang w:eastAsia="fr-FR"/>
        </w:rPr>
        <w:t>والتسلم،</w:t>
      </w:r>
      <w:proofErr w:type="spellEnd"/>
      <w:r w:rsidRPr="002F24F4">
        <w:rPr>
          <w:rFonts w:ascii="Arabic Transparent" w:eastAsia="Times New Roman" w:hAnsi="Arabic Transparent" w:cs="Arabic Transparent"/>
          <w:color w:val="CCCC00"/>
          <w:sz w:val="27"/>
          <w:szCs w:val="27"/>
          <w:rtl/>
          <w:lang w:eastAsia="fr-FR"/>
        </w:rPr>
        <w:t xml:space="preserve"> حيث استلام العصا بطريقة جيدة ونقلها من اليد اليمنى إلى اليد اليسرى دون إبطاء السرعة وتسليمها إلى المتسابق التالي بطريقة ناجحة وهذا ما يؤهل المتسابق لأن يكون في المركز الثاني أو الثالث في ترتيب الفريق. (ج</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عدم اتقان المتسابق لعملية </w:t>
      </w:r>
      <w:proofErr w:type="spellStart"/>
      <w:r w:rsidRPr="002F24F4">
        <w:rPr>
          <w:rFonts w:ascii="Arabic Transparent" w:eastAsia="Times New Roman" w:hAnsi="Arabic Transparent" w:cs="Arabic Transparent"/>
          <w:color w:val="CCCC00"/>
          <w:sz w:val="27"/>
          <w:szCs w:val="27"/>
          <w:rtl/>
          <w:lang w:eastAsia="fr-FR"/>
        </w:rPr>
        <w:t>التسليم،</w:t>
      </w:r>
      <w:proofErr w:type="spellEnd"/>
      <w:r w:rsidRPr="002F24F4">
        <w:rPr>
          <w:rFonts w:ascii="Arabic Transparent" w:eastAsia="Times New Roman" w:hAnsi="Arabic Transparent" w:cs="Arabic Transparent"/>
          <w:color w:val="CCCC00"/>
          <w:sz w:val="27"/>
          <w:szCs w:val="27"/>
          <w:rtl/>
          <w:lang w:eastAsia="fr-FR"/>
        </w:rPr>
        <w:t xml:space="preserve"> توجب وضعه في المركز الرابع أما إذا كان المتسابق لا يتقن عملية الاستلام فيوضع قي المركز الأول. </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د</w:t>
      </w:r>
      <w:proofErr w:type="spellStart"/>
      <w:r w:rsidRPr="002F24F4">
        <w:rPr>
          <w:rFonts w:ascii="Arabic Transparent" w:eastAsia="Times New Roman" w:hAnsi="Arabic Transparent" w:cs="Arabic Transparent"/>
          <w:color w:val="CCCC00"/>
          <w:sz w:val="27"/>
          <w:szCs w:val="27"/>
          <w:rtl/>
          <w:lang w:eastAsia="fr-FR"/>
        </w:rPr>
        <w:t>)</w:t>
      </w:r>
      <w:proofErr w:type="spellEnd"/>
      <w:r w:rsidRPr="002F24F4">
        <w:rPr>
          <w:rFonts w:ascii="Arabic Transparent" w:eastAsia="Times New Roman" w:hAnsi="Arabic Transparent" w:cs="Arabic Transparent"/>
          <w:color w:val="CCCC00"/>
          <w:sz w:val="27"/>
          <w:szCs w:val="27"/>
          <w:rtl/>
          <w:lang w:eastAsia="fr-FR"/>
        </w:rPr>
        <w:t xml:space="preserve"> قدرة المتسابق على الجري في المنحى تؤهله لأن يوضع في المركز الأول أو الثالث عند توزيع أفراد الفريق. هذه العوامل والعناصر التي </w:t>
      </w:r>
      <w:proofErr w:type="spellStart"/>
      <w:r w:rsidRPr="002F24F4">
        <w:rPr>
          <w:rFonts w:ascii="Arabic Transparent" w:eastAsia="Times New Roman" w:hAnsi="Arabic Transparent" w:cs="Arabic Transparent"/>
          <w:color w:val="CCCC00"/>
          <w:sz w:val="27"/>
          <w:szCs w:val="27"/>
          <w:rtl/>
          <w:lang w:eastAsia="fr-FR"/>
        </w:rPr>
        <w:t>ذكرناها،</w:t>
      </w:r>
      <w:proofErr w:type="spellEnd"/>
      <w:r w:rsidRPr="002F24F4">
        <w:rPr>
          <w:rFonts w:ascii="Arabic Transparent" w:eastAsia="Times New Roman" w:hAnsi="Arabic Transparent" w:cs="Arabic Transparent"/>
          <w:color w:val="CCCC00"/>
          <w:sz w:val="27"/>
          <w:szCs w:val="27"/>
          <w:rtl/>
          <w:lang w:eastAsia="fr-FR"/>
        </w:rPr>
        <w:t xml:space="preserve"> تسهل عملية ترتيب أعضاء فريق </w:t>
      </w:r>
      <w:proofErr w:type="spellStart"/>
      <w:r w:rsidRPr="002F24F4">
        <w:rPr>
          <w:rFonts w:ascii="Arabic Transparent" w:eastAsia="Times New Roman" w:hAnsi="Arabic Transparent" w:cs="Arabic Transparent"/>
          <w:color w:val="CCCC00"/>
          <w:sz w:val="27"/>
          <w:szCs w:val="27"/>
          <w:rtl/>
          <w:lang w:eastAsia="fr-FR"/>
        </w:rPr>
        <w:t>التتابع،</w:t>
      </w:r>
      <w:proofErr w:type="spellEnd"/>
      <w:r w:rsidRPr="002F24F4">
        <w:rPr>
          <w:rFonts w:ascii="Arabic Transparent" w:eastAsia="Times New Roman" w:hAnsi="Arabic Transparent" w:cs="Arabic Transparent"/>
          <w:color w:val="CCCC00"/>
          <w:sz w:val="27"/>
          <w:szCs w:val="27"/>
          <w:rtl/>
          <w:lang w:eastAsia="fr-FR"/>
        </w:rPr>
        <w:t xml:space="preserve"> بحيث يوضع كل متسابق في المركز الذي يعطي فيه أكثر من أكثر بقية أعضاء </w:t>
      </w:r>
      <w:proofErr w:type="spellStart"/>
      <w:r w:rsidRPr="002F24F4">
        <w:rPr>
          <w:rFonts w:ascii="Arabic Transparent" w:eastAsia="Times New Roman" w:hAnsi="Arabic Transparent" w:cs="Arabic Transparent"/>
          <w:color w:val="CCCC00"/>
          <w:sz w:val="27"/>
          <w:szCs w:val="27"/>
          <w:rtl/>
          <w:lang w:eastAsia="fr-FR"/>
        </w:rPr>
        <w:t>الفريق،</w:t>
      </w:r>
      <w:proofErr w:type="spellEnd"/>
      <w:r w:rsidRPr="002F24F4">
        <w:rPr>
          <w:rFonts w:ascii="Arabic Transparent" w:eastAsia="Times New Roman" w:hAnsi="Arabic Transparent" w:cs="Arabic Transparent"/>
          <w:color w:val="CCCC00"/>
          <w:sz w:val="27"/>
          <w:szCs w:val="27"/>
          <w:rtl/>
          <w:lang w:eastAsia="fr-FR"/>
        </w:rPr>
        <w:t xml:space="preserve"> وخاصة في سباق تتابع 4×</w:t>
      </w:r>
      <w:proofErr w:type="spellStart"/>
      <w:r w:rsidRPr="002F24F4">
        <w:rPr>
          <w:rFonts w:ascii="Arabic Transparent" w:eastAsia="Times New Roman" w:hAnsi="Arabic Transparent" w:cs="Arabic Transparent"/>
          <w:color w:val="CCCC00"/>
          <w:sz w:val="27"/>
          <w:szCs w:val="27"/>
          <w:rtl/>
          <w:lang w:eastAsia="fr-FR"/>
        </w:rPr>
        <w:t>100متر،</w:t>
      </w:r>
      <w:proofErr w:type="spellEnd"/>
      <w:r w:rsidRPr="002F24F4">
        <w:rPr>
          <w:rFonts w:ascii="Arabic Transparent" w:eastAsia="Times New Roman" w:hAnsi="Arabic Transparent" w:cs="Arabic Transparent"/>
          <w:color w:val="CCCC00"/>
          <w:sz w:val="27"/>
          <w:szCs w:val="27"/>
          <w:rtl/>
          <w:lang w:eastAsia="fr-FR"/>
        </w:rPr>
        <w:t xml:space="preserve"> حيث يوضع في المركز الأول المتسابق الذي يتميز بهدوء الأعصاب ويجيد عملية البدء والانطلاق السريع والجري في المنحنى. ويوضع في المركز </w:t>
      </w:r>
    </w:p>
    <w:p w:rsidR="00CE79DD" w:rsidRPr="002F24F4" w:rsidRDefault="00CE79DD" w:rsidP="002F24F4"/>
    <w:sectPr w:rsidR="00CE79DD" w:rsidRPr="002F24F4" w:rsidSect="00CE79DD">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9B2" w:rsidRDefault="002139B2" w:rsidP="002F24F4">
      <w:pPr>
        <w:spacing w:after="0" w:line="240" w:lineRule="auto"/>
      </w:pPr>
      <w:r>
        <w:separator/>
      </w:r>
    </w:p>
  </w:endnote>
  <w:endnote w:type="continuationSeparator" w:id="0">
    <w:p w:rsidR="002139B2" w:rsidRDefault="002139B2" w:rsidP="002F24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4F4" w:rsidRDefault="002F24F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4F4" w:rsidRDefault="002F24F4">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4F4" w:rsidRDefault="002F24F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9B2" w:rsidRDefault="002139B2" w:rsidP="002F24F4">
      <w:pPr>
        <w:spacing w:after="0" w:line="240" w:lineRule="auto"/>
      </w:pPr>
      <w:r>
        <w:separator/>
      </w:r>
    </w:p>
  </w:footnote>
  <w:footnote w:type="continuationSeparator" w:id="0">
    <w:p w:rsidR="002139B2" w:rsidRDefault="002139B2" w:rsidP="002F24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4F4" w:rsidRDefault="002F24F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4F4" w:rsidRDefault="002F24F4">
    <w:pPr>
      <w:pStyle w:val="En-tte"/>
    </w:pPr>
    <w:r w:rsidRPr="002F24F4">
      <w:rPr>
        <w:rFonts w:ascii="Arabic Transparent" w:eastAsia="Times New Roman" w:hAnsi="Arabic Transparent" w:cs="Arabic Transparent"/>
        <w:color w:val="CCCC00"/>
        <w:sz w:val="27"/>
        <w:szCs w:val="27"/>
        <w:rtl/>
        <w:lang w:eastAsia="fr-FR"/>
      </w:rPr>
      <w:t xml:space="preserve">سباقات التتابع </w:t>
    </w:r>
    <w:proofErr w:type="gramStart"/>
    <w:r w:rsidRPr="002F24F4">
      <w:rPr>
        <w:rFonts w:ascii="Arabic Transparent" w:eastAsia="Times New Roman" w:hAnsi="Arabic Transparent" w:cs="Arabic Transparent"/>
        <w:color w:val="CCCC00"/>
        <w:sz w:val="27"/>
        <w:szCs w:val="27"/>
        <w:rtl/>
        <w:lang w:eastAsia="fr-FR"/>
      </w:rPr>
      <w:t>من</w:t>
    </w:r>
    <w:proofErr w:type="gramEnd"/>
    <w:r w:rsidRPr="002F24F4">
      <w:rPr>
        <w:rFonts w:ascii="Arabic Transparent" w:eastAsia="Times New Roman" w:hAnsi="Arabic Transparent" w:cs="Arabic Transparent"/>
        <w:color w:val="CCCC00"/>
        <w:sz w:val="27"/>
        <w:szCs w:val="27"/>
        <w:rtl/>
        <w:lang w:eastAsia="fr-FR"/>
      </w:rPr>
      <w:t xml:space="preserve"> أجمل أنواع سباقات ألعاب القوى</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4F4" w:rsidRDefault="002F24F4">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footnotePr>
    <w:footnote w:id="-1"/>
    <w:footnote w:id="0"/>
  </w:footnotePr>
  <w:endnotePr>
    <w:endnote w:id="-1"/>
    <w:endnote w:id="0"/>
  </w:endnotePr>
  <w:compat/>
  <w:rsids>
    <w:rsidRoot w:val="002F24F4"/>
    <w:rsid w:val="000A1194"/>
    <w:rsid w:val="000D3B5C"/>
    <w:rsid w:val="001A3A7E"/>
    <w:rsid w:val="001F21E1"/>
    <w:rsid w:val="002139B2"/>
    <w:rsid w:val="00287A09"/>
    <w:rsid w:val="002F24F4"/>
    <w:rsid w:val="005065D0"/>
    <w:rsid w:val="005C3E55"/>
    <w:rsid w:val="006902EB"/>
    <w:rsid w:val="00791EDA"/>
    <w:rsid w:val="00871568"/>
    <w:rsid w:val="009B4F43"/>
    <w:rsid w:val="00A55A22"/>
    <w:rsid w:val="00CE79DD"/>
    <w:rsid w:val="00D161D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9D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2F24F4"/>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F24F4"/>
  </w:style>
  <w:style w:type="paragraph" w:styleId="Pieddepage">
    <w:name w:val="footer"/>
    <w:basedOn w:val="Normal"/>
    <w:link w:val="PieddepageCar"/>
    <w:uiPriority w:val="99"/>
    <w:semiHidden/>
    <w:unhideWhenUsed/>
    <w:rsid w:val="002F24F4"/>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F24F4"/>
  </w:style>
  <w:style w:type="paragraph" w:styleId="NormalWeb">
    <w:name w:val="Normal (Web)"/>
    <w:basedOn w:val="Normal"/>
    <w:uiPriority w:val="99"/>
    <w:semiHidden/>
    <w:unhideWhenUsed/>
    <w:rsid w:val="002F24F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92847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2278</Words>
  <Characters>12529</Characters>
  <Application>Microsoft Office Word</Application>
  <DocSecurity>0</DocSecurity>
  <Lines>104</Lines>
  <Paragraphs>29</Paragraphs>
  <ScaleCrop>false</ScaleCrop>
  <Company/>
  <LinksUpToDate>false</LinksUpToDate>
  <CharactersWithSpaces>14778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2012-03-18T16:54:00Z</dcterms:created>
  <dcterms:modified xsi:type="dcterms:W3CDTF">2012-03-18T16:55:00Z</dcterms:modified>
</cp:coreProperties>
</file>